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952"/>
        <w:tblW w:w="5000" w:type="pct"/>
        <w:tblLook w:val="01E0" w:firstRow="1" w:lastRow="1" w:firstColumn="1" w:lastColumn="1" w:noHBand="0" w:noVBand="0"/>
      </w:tblPr>
      <w:tblGrid>
        <w:gridCol w:w="4127"/>
        <w:gridCol w:w="1436"/>
        <w:gridCol w:w="4075"/>
      </w:tblGrid>
      <w:tr w:rsidR="00177BAF" w:rsidRPr="00177BAF" w14:paraId="1DB132B0" w14:textId="77777777" w:rsidTr="00177BAF">
        <w:trPr>
          <w:trHeight w:val="841"/>
        </w:trPr>
        <w:tc>
          <w:tcPr>
            <w:tcW w:w="2141" w:type="pct"/>
          </w:tcPr>
          <w:p w14:paraId="485C256C" w14:textId="77777777" w:rsidR="00177BAF" w:rsidRPr="00177BAF" w:rsidRDefault="00177BAF" w:rsidP="00177BAF">
            <w:pPr>
              <w:jc w:val="center"/>
              <w:rPr>
                <w:b/>
                <w:color w:val="000000"/>
                <w:sz w:val="30"/>
                <w:szCs w:val="20"/>
                <w:lang w:val="be-BY"/>
              </w:rPr>
            </w:pPr>
            <w:r w:rsidRPr="00177BAF">
              <w:rPr>
                <w:noProof/>
                <w:sz w:val="30"/>
                <w:szCs w:val="20"/>
              </w:rPr>
              <w:drawing>
                <wp:anchor distT="0" distB="0" distL="114300" distR="114300" simplePos="0" relativeHeight="251659264" behindDoc="1" locked="1" layoutInCell="0" allowOverlap="0" wp14:anchorId="5DD3E926" wp14:editId="25A44387">
                  <wp:simplePos x="0" y="0"/>
                  <wp:positionH relativeFrom="column">
                    <wp:posOffset>2577465</wp:posOffset>
                  </wp:positionH>
                  <wp:positionV relativeFrom="paragraph">
                    <wp:posOffset>7620</wp:posOffset>
                  </wp:positionV>
                  <wp:extent cx="927100" cy="800100"/>
                  <wp:effectExtent l="0" t="0" r="635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21486F7" w14:textId="77777777" w:rsidR="00177BAF" w:rsidRPr="00177BAF" w:rsidRDefault="00177BAF" w:rsidP="00177BAF">
            <w:pPr>
              <w:jc w:val="center"/>
              <w:rPr>
                <w:b/>
                <w:color w:val="000000"/>
                <w:sz w:val="30"/>
                <w:szCs w:val="20"/>
                <w:lang w:val="be-BY"/>
              </w:rPr>
            </w:pPr>
          </w:p>
          <w:p w14:paraId="388A6655" w14:textId="77777777" w:rsidR="00177BAF" w:rsidRPr="00177BAF" w:rsidRDefault="00177BAF" w:rsidP="00177BAF">
            <w:pPr>
              <w:jc w:val="center"/>
              <w:rPr>
                <w:b/>
                <w:color w:val="000000"/>
                <w:sz w:val="30"/>
                <w:szCs w:val="20"/>
                <w:lang w:val="be-BY"/>
              </w:rPr>
            </w:pPr>
            <w:r w:rsidRPr="00177BAF">
              <w:rPr>
                <w:b/>
                <w:color w:val="000000"/>
                <w:sz w:val="30"/>
                <w:szCs w:val="20"/>
                <w:lang w:val="be-BY"/>
              </w:rPr>
              <w:t>САВЕТ МІНІСТРАЎ</w:t>
            </w:r>
          </w:p>
          <w:p w14:paraId="308491FD" w14:textId="77777777" w:rsidR="00177BAF" w:rsidRPr="00177BAF" w:rsidRDefault="00177BAF" w:rsidP="00177BAF">
            <w:pPr>
              <w:jc w:val="right"/>
              <w:rPr>
                <w:b/>
                <w:color w:val="000000"/>
                <w:sz w:val="30"/>
                <w:szCs w:val="20"/>
                <w:lang w:val="be-BY"/>
              </w:rPr>
            </w:pPr>
            <w:r w:rsidRPr="00177BAF">
              <w:rPr>
                <w:b/>
                <w:color w:val="000000"/>
                <w:sz w:val="30"/>
                <w:szCs w:val="20"/>
                <w:lang w:val="be-BY"/>
              </w:rPr>
              <w:t>РЭСПУБЛІКІ БЕЛАРУСЬ</w:t>
            </w:r>
          </w:p>
          <w:p w14:paraId="68E158D8" w14:textId="77777777" w:rsidR="00177BAF" w:rsidRPr="00177BAF" w:rsidRDefault="00177BAF" w:rsidP="00177BAF">
            <w:pPr>
              <w:jc w:val="center"/>
              <w:rPr>
                <w:b/>
                <w:color w:val="000000"/>
                <w:sz w:val="30"/>
                <w:szCs w:val="20"/>
                <w:lang w:val="be-BY"/>
              </w:rPr>
            </w:pPr>
          </w:p>
        </w:tc>
        <w:tc>
          <w:tcPr>
            <w:tcW w:w="745" w:type="pct"/>
          </w:tcPr>
          <w:p w14:paraId="281A50AE" w14:textId="77777777" w:rsidR="00177BAF" w:rsidRPr="00177BAF" w:rsidRDefault="00177BAF" w:rsidP="00177BAF">
            <w:pPr>
              <w:jc w:val="center"/>
              <w:rPr>
                <w:b/>
                <w:color w:val="000000"/>
                <w:sz w:val="30"/>
                <w:szCs w:val="20"/>
                <w:lang w:val="be-BY"/>
              </w:rPr>
            </w:pPr>
          </w:p>
        </w:tc>
        <w:tc>
          <w:tcPr>
            <w:tcW w:w="2114" w:type="pct"/>
          </w:tcPr>
          <w:p w14:paraId="1495E081" w14:textId="77777777" w:rsidR="00177BAF" w:rsidRPr="00177BAF" w:rsidRDefault="00177BAF" w:rsidP="00177BAF">
            <w:pPr>
              <w:jc w:val="center"/>
              <w:rPr>
                <w:b/>
                <w:color w:val="000000"/>
                <w:sz w:val="30"/>
                <w:szCs w:val="20"/>
                <w:lang w:val="be-BY"/>
              </w:rPr>
            </w:pPr>
          </w:p>
          <w:p w14:paraId="54D27EAB" w14:textId="77777777" w:rsidR="00177BAF" w:rsidRPr="00177BAF" w:rsidRDefault="00177BAF" w:rsidP="00177BAF">
            <w:pPr>
              <w:jc w:val="center"/>
              <w:rPr>
                <w:b/>
                <w:color w:val="000000"/>
                <w:sz w:val="30"/>
                <w:szCs w:val="20"/>
              </w:rPr>
            </w:pPr>
          </w:p>
          <w:p w14:paraId="2A523CBD" w14:textId="77777777" w:rsidR="00177BAF" w:rsidRPr="00177BAF" w:rsidRDefault="00177BAF" w:rsidP="00177BAF">
            <w:pPr>
              <w:jc w:val="center"/>
              <w:rPr>
                <w:b/>
                <w:color w:val="000000"/>
                <w:sz w:val="30"/>
                <w:szCs w:val="20"/>
              </w:rPr>
            </w:pPr>
            <w:r w:rsidRPr="00177BAF">
              <w:rPr>
                <w:b/>
                <w:color w:val="000000"/>
                <w:sz w:val="30"/>
                <w:szCs w:val="20"/>
              </w:rPr>
              <w:t>СОВЕТ МИНИСТРОВ</w:t>
            </w:r>
          </w:p>
          <w:p w14:paraId="2FF0F79A" w14:textId="77777777" w:rsidR="00177BAF" w:rsidRPr="00785A63" w:rsidRDefault="00177BAF" w:rsidP="00177BAF">
            <w:pPr>
              <w:rPr>
                <w:b/>
                <w:color w:val="000000"/>
                <w:spacing w:val="-2"/>
                <w:sz w:val="30"/>
                <w:szCs w:val="20"/>
              </w:rPr>
            </w:pPr>
            <w:r w:rsidRPr="00785A63">
              <w:rPr>
                <w:b/>
                <w:color w:val="000000"/>
                <w:spacing w:val="-2"/>
                <w:sz w:val="30"/>
                <w:szCs w:val="20"/>
              </w:rPr>
              <w:t>РЕСПУБЛИКИ БЕЛАРУСЬ</w:t>
            </w:r>
          </w:p>
          <w:p w14:paraId="4A5799B9" w14:textId="77777777" w:rsidR="00177BAF" w:rsidRPr="00177BAF" w:rsidRDefault="00177BAF" w:rsidP="00177BAF">
            <w:pPr>
              <w:jc w:val="center"/>
              <w:rPr>
                <w:b/>
                <w:color w:val="000000"/>
                <w:sz w:val="30"/>
                <w:szCs w:val="20"/>
              </w:rPr>
            </w:pPr>
          </w:p>
        </w:tc>
      </w:tr>
      <w:tr w:rsidR="00177BAF" w:rsidRPr="00177BAF" w14:paraId="2668475A" w14:textId="77777777" w:rsidTr="00177BAF">
        <w:trPr>
          <w:trHeight w:val="720"/>
        </w:trPr>
        <w:tc>
          <w:tcPr>
            <w:tcW w:w="2141" w:type="pct"/>
            <w:vAlign w:val="center"/>
          </w:tcPr>
          <w:p w14:paraId="31F253AB" w14:textId="77777777" w:rsidR="00177BAF" w:rsidRPr="00177BAF" w:rsidRDefault="00177BAF" w:rsidP="00177BAF">
            <w:pPr>
              <w:jc w:val="center"/>
              <w:rPr>
                <w:color w:val="000000"/>
                <w:spacing w:val="40"/>
                <w:sz w:val="28"/>
                <w:szCs w:val="28"/>
              </w:rPr>
            </w:pPr>
          </w:p>
          <w:p w14:paraId="388096C5" w14:textId="77777777" w:rsidR="00177BAF" w:rsidRPr="00177BAF" w:rsidRDefault="00177BAF" w:rsidP="00177BAF">
            <w:pPr>
              <w:jc w:val="center"/>
              <w:rPr>
                <w:b/>
                <w:color w:val="000000"/>
                <w:spacing w:val="40"/>
                <w:sz w:val="28"/>
                <w:szCs w:val="28"/>
              </w:rPr>
            </w:pPr>
            <w:r w:rsidRPr="00177BAF">
              <w:rPr>
                <w:b/>
                <w:color w:val="000000"/>
                <w:spacing w:val="40"/>
                <w:sz w:val="28"/>
                <w:szCs w:val="28"/>
              </w:rPr>
              <w:t>ПАСТАНОВА</w:t>
            </w:r>
          </w:p>
        </w:tc>
        <w:tc>
          <w:tcPr>
            <w:tcW w:w="745" w:type="pct"/>
            <w:vAlign w:val="center"/>
          </w:tcPr>
          <w:p w14:paraId="3824E0A1" w14:textId="77777777" w:rsidR="00177BAF" w:rsidRPr="00177BAF" w:rsidRDefault="00177BAF" w:rsidP="00177B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14" w:type="pct"/>
            <w:vAlign w:val="center"/>
          </w:tcPr>
          <w:p w14:paraId="79CA4AE4" w14:textId="77777777" w:rsidR="00177BAF" w:rsidRPr="00177BAF" w:rsidRDefault="00177BAF" w:rsidP="00177BAF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0A7F4D4" w14:textId="77777777" w:rsidR="00177BAF" w:rsidRPr="00177BAF" w:rsidRDefault="00177BAF" w:rsidP="00177BA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77BAF">
              <w:rPr>
                <w:b/>
                <w:color w:val="000000"/>
                <w:sz w:val="28"/>
                <w:szCs w:val="28"/>
              </w:rPr>
              <w:t>ПОСТАНОВЛЕНИЕ</w:t>
            </w:r>
          </w:p>
        </w:tc>
      </w:tr>
    </w:tbl>
    <w:p w14:paraId="09861579" w14:textId="77777777" w:rsidR="00177BAF" w:rsidRPr="00177BAF" w:rsidRDefault="00177BAF" w:rsidP="00177BAF">
      <w:pPr>
        <w:spacing w:line="280" w:lineRule="exact"/>
        <w:jc w:val="both"/>
        <w:rPr>
          <w:sz w:val="30"/>
          <w:szCs w:val="20"/>
          <w:lang w:val="be-BY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953"/>
        <w:gridCol w:w="390"/>
        <w:gridCol w:w="613"/>
        <w:gridCol w:w="247"/>
        <w:gridCol w:w="1361"/>
        <w:gridCol w:w="4074"/>
      </w:tblGrid>
      <w:tr w:rsidR="00177BAF" w:rsidRPr="00177BAF" w14:paraId="3AF788E6" w14:textId="77777777" w:rsidTr="00177BAF">
        <w:tc>
          <w:tcPr>
            <w:tcW w:w="1533" w:type="pct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77F28B42" w14:textId="77777777" w:rsidR="00177BAF" w:rsidRPr="00177BAF" w:rsidRDefault="00177BAF" w:rsidP="00177BAF">
            <w:pPr>
              <w:spacing w:line="280" w:lineRule="exact"/>
              <w:jc w:val="both"/>
              <w:rPr>
                <w:color w:val="000000"/>
                <w:sz w:val="30"/>
                <w:szCs w:val="20"/>
              </w:rPr>
            </w:pPr>
            <w:r w:rsidRPr="00177BAF">
              <w:rPr>
                <w:color w:val="000000"/>
                <w:sz w:val="30"/>
                <w:szCs w:val="20"/>
              </w:rPr>
              <w:t>5 декабря 2024 г.</w:t>
            </w:r>
          </w:p>
        </w:tc>
        <w:tc>
          <w:tcPr>
            <w:tcW w:w="198" w:type="pct"/>
            <w:vAlign w:val="bottom"/>
            <w:hideMark/>
          </w:tcPr>
          <w:p w14:paraId="2ED56E0B" w14:textId="77777777" w:rsidR="00177BAF" w:rsidRPr="00177BAF" w:rsidRDefault="00177BAF" w:rsidP="00177BAF">
            <w:pPr>
              <w:spacing w:line="280" w:lineRule="exact"/>
              <w:ind w:left="-113" w:right="-113"/>
              <w:jc w:val="both"/>
              <w:rPr>
                <w:color w:val="000000"/>
                <w:sz w:val="30"/>
                <w:szCs w:val="20"/>
              </w:rPr>
            </w:pPr>
            <w:r w:rsidRPr="00177BAF">
              <w:rPr>
                <w:color w:val="000000"/>
                <w:sz w:val="30"/>
                <w:szCs w:val="20"/>
              </w:rPr>
              <w:t>№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4CEB7AA1" w14:textId="50666964" w:rsidR="00177BAF" w:rsidRPr="00177BAF" w:rsidRDefault="00177BAF" w:rsidP="00177BAF">
            <w:pPr>
              <w:spacing w:line="280" w:lineRule="exact"/>
              <w:ind w:left="-113"/>
              <w:jc w:val="both"/>
              <w:rPr>
                <w:color w:val="000000"/>
                <w:sz w:val="30"/>
                <w:szCs w:val="20"/>
              </w:rPr>
            </w:pPr>
            <w:r w:rsidRPr="00177BAF">
              <w:rPr>
                <w:color w:val="000000"/>
                <w:sz w:val="30"/>
                <w:szCs w:val="20"/>
              </w:rPr>
              <w:t>90</w:t>
            </w:r>
            <w:r>
              <w:rPr>
                <w:color w:val="000000"/>
                <w:sz w:val="30"/>
                <w:szCs w:val="20"/>
              </w:rPr>
              <w:t>4</w:t>
            </w:r>
          </w:p>
        </w:tc>
        <w:tc>
          <w:tcPr>
            <w:tcW w:w="2821" w:type="pct"/>
            <w:gridSpan w:val="2"/>
          </w:tcPr>
          <w:p w14:paraId="00CC5C24" w14:textId="77777777" w:rsidR="00177BAF" w:rsidRPr="00177BAF" w:rsidRDefault="00177BAF" w:rsidP="00177BAF">
            <w:pPr>
              <w:spacing w:line="280" w:lineRule="exact"/>
              <w:jc w:val="both"/>
              <w:rPr>
                <w:color w:val="000000"/>
                <w:sz w:val="30"/>
                <w:szCs w:val="20"/>
              </w:rPr>
            </w:pPr>
          </w:p>
        </w:tc>
      </w:tr>
      <w:tr w:rsidR="00177BAF" w:rsidRPr="00177BAF" w14:paraId="06EE7F7E" w14:textId="77777777" w:rsidTr="00177BAF">
        <w:tc>
          <w:tcPr>
            <w:tcW w:w="5000" w:type="pct"/>
            <w:gridSpan w:val="6"/>
          </w:tcPr>
          <w:p w14:paraId="454BC5C2" w14:textId="77777777" w:rsidR="00177BAF" w:rsidRPr="00177BAF" w:rsidRDefault="00177BAF" w:rsidP="00177BAF">
            <w:pPr>
              <w:ind w:left="2727"/>
              <w:rPr>
                <w:color w:val="000000"/>
                <w:sz w:val="30"/>
                <w:szCs w:val="20"/>
              </w:rPr>
            </w:pPr>
          </w:p>
        </w:tc>
      </w:tr>
      <w:tr w:rsidR="00177BAF" w:rsidRPr="00177BAF" w14:paraId="684C9A9A" w14:textId="77777777" w:rsidTr="00177BAF">
        <w:tc>
          <w:tcPr>
            <w:tcW w:w="2050" w:type="pct"/>
            <w:gridSpan w:val="3"/>
            <w:hideMark/>
          </w:tcPr>
          <w:p w14:paraId="069DBA5A" w14:textId="77777777" w:rsidR="00177BAF" w:rsidRPr="00177BAF" w:rsidRDefault="00177BAF" w:rsidP="00177BAF">
            <w:pPr>
              <w:spacing w:before="80"/>
              <w:rPr>
                <w:b/>
                <w:color w:val="000000"/>
                <w:sz w:val="26"/>
                <w:szCs w:val="26"/>
                <w:lang w:val="be-BY"/>
              </w:rPr>
            </w:pPr>
            <w:r w:rsidRPr="00177BAF">
              <w:rPr>
                <w:color w:val="000000"/>
                <w:sz w:val="26"/>
                <w:szCs w:val="26"/>
                <w:lang w:val="be-BY"/>
              </w:rPr>
              <w:t xml:space="preserve">                         </w:t>
            </w:r>
            <w:r w:rsidRPr="00177BAF">
              <w:rPr>
                <w:b/>
                <w:color w:val="000000"/>
                <w:sz w:val="26"/>
                <w:szCs w:val="26"/>
                <w:lang w:val="be-BY"/>
              </w:rPr>
              <w:t>г</w:t>
            </w:r>
            <w:r w:rsidRPr="00177BAF">
              <w:rPr>
                <w:b/>
                <w:color w:val="000000"/>
                <w:sz w:val="26"/>
                <w:szCs w:val="26"/>
              </w:rPr>
              <w:t xml:space="preserve">. </w:t>
            </w:r>
            <w:r w:rsidRPr="00177BAF">
              <w:rPr>
                <w:b/>
                <w:color w:val="000000"/>
                <w:sz w:val="26"/>
                <w:szCs w:val="26"/>
                <w:lang w:val="be-BY"/>
              </w:rPr>
              <w:t>Мінск</w:t>
            </w:r>
          </w:p>
        </w:tc>
        <w:tc>
          <w:tcPr>
            <w:tcW w:w="836" w:type="pct"/>
            <w:gridSpan w:val="2"/>
          </w:tcPr>
          <w:p w14:paraId="6C02BD4C" w14:textId="77777777" w:rsidR="00177BAF" w:rsidRPr="00177BAF" w:rsidRDefault="00177BAF" w:rsidP="00177BAF">
            <w:pPr>
              <w:spacing w:before="240"/>
              <w:jc w:val="center"/>
              <w:rPr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114" w:type="pct"/>
            <w:hideMark/>
          </w:tcPr>
          <w:p w14:paraId="40250C10" w14:textId="77777777" w:rsidR="00177BAF" w:rsidRPr="00177BAF" w:rsidRDefault="00177BAF" w:rsidP="00177BAF">
            <w:pPr>
              <w:spacing w:before="80"/>
              <w:rPr>
                <w:b/>
                <w:color w:val="000000"/>
                <w:sz w:val="26"/>
                <w:szCs w:val="26"/>
                <w:lang w:val="be-BY"/>
              </w:rPr>
            </w:pPr>
            <w:r w:rsidRPr="00177BAF">
              <w:rPr>
                <w:color w:val="000000"/>
                <w:sz w:val="26"/>
                <w:szCs w:val="26"/>
                <w:lang w:val="be-BY"/>
              </w:rPr>
              <w:t xml:space="preserve">                     </w:t>
            </w:r>
            <w:r w:rsidRPr="00177BAF">
              <w:rPr>
                <w:b/>
                <w:color w:val="000000"/>
                <w:sz w:val="26"/>
                <w:szCs w:val="26"/>
                <w:lang w:val="be-BY"/>
              </w:rPr>
              <w:t>г</w:t>
            </w:r>
            <w:r w:rsidRPr="00177BAF">
              <w:rPr>
                <w:b/>
                <w:color w:val="000000"/>
                <w:sz w:val="26"/>
                <w:szCs w:val="26"/>
              </w:rPr>
              <w:t xml:space="preserve">. Минск </w:t>
            </w:r>
          </w:p>
        </w:tc>
      </w:tr>
    </w:tbl>
    <w:p w14:paraId="3E5D0C94" w14:textId="77777777" w:rsidR="009C396E" w:rsidRPr="00F45FF6" w:rsidRDefault="009C396E" w:rsidP="00A65997">
      <w:pPr>
        <w:spacing w:line="280" w:lineRule="exact"/>
        <w:ind w:right="2834"/>
        <w:jc w:val="both"/>
        <w:rPr>
          <w:strike/>
          <w:spacing w:val="8"/>
          <w:sz w:val="30"/>
          <w:szCs w:val="30"/>
        </w:rPr>
      </w:pPr>
    </w:p>
    <w:p w14:paraId="77B17001" w14:textId="0F1449B7" w:rsidR="005F6040" w:rsidRPr="005F6040" w:rsidRDefault="005F6040" w:rsidP="00A65997">
      <w:pPr>
        <w:widowControl w:val="0"/>
        <w:autoSpaceDE w:val="0"/>
        <w:autoSpaceDN w:val="0"/>
        <w:spacing w:line="280" w:lineRule="exact"/>
        <w:ind w:right="4818"/>
        <w:jc w:val="both"/>
        <w:rPr>
          <w:bCs/>
          <w:sz w:val="30"/>
          <w:szCs w:val="30"/>
        </w:rPr>
      </w:pPr>
      <w:bookmarkStart w:id="0" w:name="_Hlk172551735"/>
      <w:bookmarkStart w:id="1" w:name="_Hlk154044350"/>
      <w:r w:rsidRPr="005F6040">
        <w:rPr>
          <w:bCs/>
          <w:sz w:val="30"/>
          <w:szCs w:val="30"/>
        </w:rPr>
        <w:t xml:space="preserve">Об изменении постановления </w:t>
      </w:r>
      <w:bookmarkStart w:id="2" w:name="_Hlk172621311"/>
      <w:r w:rsidRPr="005F6040">
        <w:rPr>
          <w:bCs/>
          <w:sz w:val="30"/>
          <w:szCs w:val="30"/>
        </w:rPr>
        <w:t>Совета М</w:t>
      </w:r>
      <w:r w:rsidR="0071001E">
        <w:rPr>
          <w:bCs/>
          <w:sz w:val="30"/>
          <w:szCs w:val="30"/>
        </w:rPr>
        <w:t>инистров Республики Беларусь</w:t>
      </w:r>
      <w:r w:rsidR="00A65997">
        <w:rPr>
          <w:bCs/>
          <w:sz w:val="30"/>
          <w:szCs w:val="30"/>
        </w:rPr>
        <w:t xml:space="preserve">               </w:t>
      </w:r>
      <w:r w:rsidR="0071001E">
        <w:rPr>
          <w:bCs/>
          <w:sz w:val="30"/>
          <w:szCs w:val="30"/>
        </w:rPr>
        <w:t xml:space="preserve">от 25 </w:t>
      </w:r>
      <w:r w:rsidRPr="005F6040">
        <w:rPr>
          <w:bCs/>
          <w:sz w:val="30"/>
          <w:szCs w:val="30"/>
        </w:rPr>
        <w:t>января 2021 г. №</w:t>
      </w:r>
      <w:r w:rsidR="00A65997">
        <w:rPr>
          <w:bCs/>
          <w:sz w:val="30"/>
          <w:szCs w:val="30"/>
        </w:rPr>
        <w:t xml:space="preserve"> </w:t>
      </w:r>
      <w:r w:rsidRPr="005F6040">
        <w:rPr>
          <w:bCs/>
          <w:sz w:val="30"/>
          <w:szCs w:val="30"/>
        </w:rPr>
        <w:t>37</w:t>
      </w:r>
    </w:p>
    <w:bookmarkEnd w:id="0"/>
    <w:p w14:paraId="20960DBF" w14:textId="77777777" w:rsidR="00A65997" w:rsidRPr="00A566C9" w:rsidRDefault="00A65997" w:rsidP="00A65997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  <w:highlight w:val="yellow"/>
        </w:rPr>
      </w:pPr>
    </w:p>
    <w:bookmarkEnd w:id="1"/>
    <w:bookmarkEnd w:id="2"/>
    <w:p w14:paraId="5B58A679" w14:textId="7FA2B100" w:rsidR="00B01E7D" w:rsidRPr="00E73C5D" w:rsidRDefault="00BD0914" w:rsidP="00883FF2">
      <w:pPr>
        <w:autoSpaceDE w:val="0"/>
        <w:autoSpaceDN w:val="0"/>
        <w:adjustRightInd w:val="0"/>
        <w:ind w:right="-1" w:firstLine="708"/>
        <w:jc w:val="both"/>
        <w:rPr>
          <w:rFonts w:eastAsiaTheme="minorHAnsi"/>
          <w:sz w:val="30"/>
          <w:szCs w:val="30"/>
          <w:lang w:eastAsia="en-US"/>
        </w:rPr>
      </w:pPr>
      <w:r w:rsidRPr="00E73C5D">
        <w:rPr>
          <w:rFonts w:eastAsiaTheme="minorHAnsi"/>
          <w:sz w:val="30"/>
          <w:szCs w:val="30"/>
          <w:lang w:eastAsia="en-US"/>
        </w:rPr>
        <w:t xml:space="preserve">На основании </w:t>
      </w:r>
      <w:r w:rsidRPr="00E73C5D">
        <w:rPr>
          <w:sz w:val="30"/>
          <w:szCs w:val="30"/>
        </w:rPr>
        <w:t>части четвертой статьи 13 3акона Республики Беларусь</w:t>
      </w:r>
      <w:r w:rsidR="00536448" w:rsidRPr="00E73C5D">
        <w:rPr>
          <w:sz w:val="30"/>
          <w:szCs w:val="30"/>
        </w:rPr>
        <w:t xml:space="preserve"> от 7 января 2012 г. № 340-З </w:t>
      </w:r>
      <w:r w:rsidR="00A65997">
        <w:rPr>
          <w:sz w:val="30"/>
          <w:szCs w:val="30"/>
        </w:rPr>
        <w:t>”</w:t>
      </w:r>
      <w:r w:rsidR="00536448" w:rsidRPr="00E73C5D">
        <w:rPr>
          <w:sz w:val="30"/>
          <w:szCs w:val="30"/>
        </w:rPr>
        <w:t xml:space="preserve">О </w:t>
      </w:r>
      <w:r w:rsidRPr="00E73C5D">
        <w:rPr>
          <w:sz w:val="30"/>
          <w:szCs w:val="30"/>
        </w:rPr>
        <w:t>санитарно-эпидемиологическом благополучии населения</w:t>
      </w:r>
      <w:r w:rsidR="00A65997">
        <w:rPr>
          <w:sz w:val="30"/>
          <w:szCs w:val="30"/>
        </w:rPr>
        <w:t>“</w:t>
      </w:r>
      <w:r w:rsidRPr="00E73C5D">
        <w:rPr>
          <w:sz w:val="30"/>
          <w:szCs w:val="30"/>
        </w:rPr>
        <w:t>, подпункта 2.2 пункта 2 общих санитарно-эпидемиологических требований к содержанию и</w:t>
      </w:r>
      <w:r w:rsidR="00834A53" w:rsidRPr="00E73C5D">
        <w:rPr>
          <w:sz w:val="30"/>
          <w:szCs w:val="30"/>
        </w:rPr>
        <w:t xml:space="preserve"> </w:t>
      </w:r>
      <w:r w:rsidRPr="00E73C5D">
        <w:rPr>
          <w:sz w:val="30"/>
          <w:szCs w:val="30"/>
        </w:rPr>
        <w:t>эксплуатации капитальных строений (зданий, сооружений), изолированных помещений и</w:t>
      </w:r>
      <w:r w:rsidR="0071001E" w:rsidRPr="00E73C5D">
        <w:rPr>
          <w:sz w:val="30"/>
          <w:szCs w:val="30"/>
        </w:rPr>
        <w:t xml:space="preserve"> </w:t>
      </w:r>
      <w:r w:rsidRPr="00E73C5D">
        <w:rPr>
          <w:sz w:val="30"/>
          <w:szCs w:val="30"/>
        </w:rPr>
        <w:t>иных объектов, принадлежащих субъектам хозяйствования, утвержденных Декретом Президента Р</w:t>
      </w:r>
      <w:r w:rsidR="00834A53" w:rsidRPr="00E73C5D">
        <w:rPr>
          <w:sz w:val="30"/>
          <w:szCs w:val="30"/>
        </w:rPr>
        <w:t>еспублики Беларусь от</w:t>
      </w:r>
      <w:r w:rsidR="00A65997">
        <w:rPr>
          <w:sz w:val="30"/>
          <w:szCs w:val="30"/>
        </w:rPr>
        <w:t xml:space="preserve"> </w:t>
      </w:r>
      <w:r w:rsidR="00834A53" w:rsidRPr="00E73C5D">
        <w:rPr>
          <w:sz w:val="30"/>
          <w:szCs w:val="30"/>
        </w:rPr>
        <w:t>23</w:t>
      </w:r>
      <w:r w:rsidR="00A65997">
        <w:rPr>
          <w:sz w:val="30"/>
          <w:szCs w:val="30"/>
        </w:rPr>
        <w:t xml:space="preserve"> </w:t>
      </w:r>
      <w:r w:rsidR="00834A53" w:rsidRPr="00E73C5D">
        <w:rPr>
          <w:sz w:val="30"/>
          <w:szCs w:val="30"/>
        </w:rPr>
        <w:t>ноября</w:t>
      </w:r>
      <w:r w:rsidR="00A65997">
        <w:rPr>
          <w:sz w:val="30"/>
          <w:szCs w:val="30"/>
        </w:rPr>
        <w:t xml:space="preserve"> </w:t>
      </w:r>
      <w:r w:rsidRPr="00E73C5D">
        <w:rPr>
          <w:sz w:val="30"/>
          <w:szCs w:val="30"/>
        </w:rPr>
        <w:t xml:space="preserve">2017 г. № 7, </w:t>
      </w:r>
      <w:r w:rsidRPr="00E73C5D">
        <w:rPr>
          <w:rFonts w:eastAsiaTheme="minorHAnsi"/>
          <w:sz w:val="30"/>
          <w:szCs w:val="30"/>
          <w:lang w:eastAsia="en-US"/>
        </w:rPr>
        <w:t xml:space="preserve">Совет Министров Республики Беларусь </w:t>
      </w:r>
      <w:r w:rsidR="00B01E7D" w:rsidRPr="00E73C5D">
        <w:rPr>
          <w:rFonts w:eastAsiaTheme="minorHAnsi"/>
          <w:sz w:val="30"/>
          <w:szCs w:val="30"/>
          <w:lang w:eastAsia="en-US"/>
        </w:rPr>
        <w:t>ПОСТАНОВЛЯЕТ:</w:t>
      </w:r>
      <w:bookmarkStart w:id="3" w:name="_Hlk172302064"/>
    </w:p>
    <w:bookmarkEnd w:id="3"/>
    <w:p w14:paraId="36446B7B" w14:textId="1A89ABED" w:rsidR="0036312E" w:rsidRPr="00E73C5D" w:rsidRDefault="00697758" w:rsidP="00883FF2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30"/>
          <w:szCs w:val="30"/>
          <w:lang w:eastAsia="en-US"/>
        </w:rPr>
      </w:pPr>
      <w:r w:rsidRPr="00E73C5D">
        <w:rPr>
          <w:sz w:val="30"/>
          <w:szCs w:val="20"/>
        </w:rPr>
        <w:t>1.</w:t>
      </w:r>
      <w:r w:rsidR="00E37531" w:rsidRPr="00E73C5D">
        <w:rPr>
          <w:sz w:val="30"/>
          <w:szCs w:val="20"/>
        </w:rPr>
        <w:t> </w:t>
      </w:r>
      <w:r w:rsidR="0036312E" w:rsidRPr="00E73C5D">
        <w:rPr>
          <w:rFonts w:eastAsiaTheme="minorHAnsi"/>
          <w:sz w:val="30"/>
          <w:szCs w:val="30"/>
          <w:lang w:eastAsia="en-US"/>
        </w:rPr>
        <w:t xml:space="preserve">Внести в </w:t>
      </w:r>
      <w:r w:rsidR="002D000E" w:rsidRPr="00E73C5D">
        <w:rPr>
          <w:rFonts w:eastAsiaTheme="minorHAnsi"/>
          <w:sz w:val="30"/>
          <w:szCs w:val="30"/>
          <w:lang w:eastAsia="en-US"/>
        </w:rPr>
        <w:t>постановлени</w:t>
      </w:r>
      <w:r w:rsidR="00292749" w:rsidRPr="00E73C5D">
        <w:rPr>
          <w:rFonts w:eastAsiaTheme="minorHAnsi"/>
          <w:sz w:val="30"/>
          <w:szCs w:val="30"/>
          <w:lang w:eastAsia="en-US"/>
        </w:rPr>
        <w:t>е</w:t>
      </w:r>
      <w:r w:rsidR="0036312E" w:rsidRPr="00E73C5D">
        <w:rPr>
          <w:rFonts w:eastAsiaTheme="minorHAnsi"/>
          <w:sz w:val="30"/>
          <w:szCs w:val="30"/>
          <w:lang w:eastAsia="en-US"/>
        </w:rPr>
        <w:t xml:space="preserve"> Совета Министров Республики Беларусь от</w:t>
      </w:r>
      <w:r w:rsidR="0097557D" w:rsidRPr="00E73C5D">
        <w:rPr>
          <w:rFonts w:eastAsiaTheme="minorHAnsi"/>
          <w:sz w:val="30"/>
          <w:szCs w:val="30"/>
          <w:lang w:eastAsia="en-US"/>
        </w:rPr>
        <w:t xml:space="preserve"> </w:t>
      </w:r>
      <w:r w:rsidR="00944F84" w:rsidRPr="00E73C5D">
        <w:rPr>
          <w:rFonts w:eastAsiaTheme="minorHAnsi"/>
          <w:sz w:val="30"/>
          <w:szCs w:val="30"/>
          <w:lang w:eastAsia="en-US"/>
        </w:rPr>
        <w:t>25</w:t>
      </w:r>
      <w:r w:rsidR="00262AA6" w:rsidRPr="00E73C5D">
        <w:rPr>
          <w:rFonts w:eastAsiaTheme="minorHAnsi"/>
          <w:sz w:val="30"/>
          <w:szCs w:val="30"/>
          <w:lang w:eastAsia="en-US"/>
        </w:rPr>
        <w:t xml:space="preserve"> </w:t>
      </w:r>
      <w:r w:rsidR="00C940E8" w:rsidRPr="00E73C5D">
        <w:rPr>
          <w:rFonts w:eastAsiaTheme="minorHAnsi"/>
          <w:sz w:val="30"/>
          <w:szCs w:val="30"/>
          <w:lang w:eastAsia="en-US"/>
        </w:rPr>
        <w:t xml:space="preserve">января </w:t>
      </w:r>
      <w:r w:rsidR="00944F84" w:rsidRPr="00E73C5D">
        <w:rPr>
          <w:rFonts w:eastAsiaTheme="minorHAnsi"/>
          <w:sz w:val="30"/>
          <w:szCs w:val="30"/>
          <w:lang w:eastAsia="en-US"/>
        </w:rPr>
        <w:t>2021</w:t>
      </w:r>
      <w:r w:rsidR="00262AA6" w:rsidRPr="00E73C5D">
        <w:rPr>
          <w:rFonts w:eastAsiaTheme="minorHAnsi"/>
          <w:sz w:val="30"/>
          <w:szCs w:val="30"/>
          <w:lang w:eastAsia="en-US"/>
        </w:rPr>
        <w:t xml:space="preserve"> г.</w:t>
      </w:r>
      <w:r w:rsidR="0036312E" w:rsidRPr="00E73C5D">
        <w:rPr>
          <w:rFonts w:eastAsiaTheme="minorHAnsi"/>
          <w:sz w:val="30"/>
          <w:szCs w:val="30"/>
          <w:lang w:eastAsia="en-US"/>
        </w:rPr>
        <w:t xml:space="preserve"> №</w:t>
      </w:r>
      <w:r w:rsidR="00D3690B" w:rsidRPr="00E73C5D">
        <w:rPr>
          <w:rFonts w:eastAsiaTheme="minorHAnsi"/>
          <w:sz w:val="30"/>
          <w:szCs w:val="30"/>
          <w:lang w:eastAsia="en-US"/>
        </w:rPr>
        <w:t xml:space="preserve"> </w:t>
      </w:r>
      <w:proofErr w:type="gramStart"/>
      <w:r w:rsidR="00944F84" w:rsidRPr="00E73C5D">
        <w:rPr>
          <w:rFonts w:eastAsiaTheme="minorHAnsi"/>
          <w:sz w:val="30"/>
          <w:szCs w:val="30"/>
          <w:lang w:eastAsia="en-US"/>
        </w:rPr>
        <w:t>37</w:t>
      </w:r>
      <w:r w:rsidR="0036312E" w:rsidRPr="00E73C5D">
        <w:rPr>
          <w:rFonts w:eastAsiaTheme="minorHAnsi"/>
          <w:sz w:val="30"/>
          <w:szCs w:val="30"/>
          <w:lang w:eastAsia="en-US"/>
        </w:rPr>
        <w:t xml:space="preserve"> </w:t>
      </w:r>
      <w:r w:rsidR="00A65997">
        <w:rPr>
          <w:rFonts w:eastAsiaTheme="minorHAnsi"/>
          <w:sz w:val="30"/>
          <w:szCs w:val="30"/>
          <w:lang w:eastAsia="en-US"/>
        </w:rPr>
        <w:t>”</w:t>
      </w:r>
      <w:r w:rsidR="00944F84" w:rsidRPr="00E73C5D">
        <w:rPr>
          <w:rFonts w:eastAsiaTheme="minorHAnsi"/>
          <w:sz w:val="30"/>
          <w:szCs w:val="30"/>
          <w:lang w:eastAsia="en-US"/>
        </w:rPr>
        <w:t>Об</w:t>
      </w:r>
      <w:proofErr w:type="gramEnd"/>
      <w:r w:rsidR="00944F84" w:rsidRPr="00E73C5D">
        <w:rPr>
          <w:rFonts w:eastAsiaTheme="minorHAnsi"/>
          <w:sz w:val="30"/>
          <w:szCs w:val="30"/>
          <w:lang w:eastAsia="en-US"/>
        </w:rPr>
        <w:t xml:space="preserve"> утверждении гигиенических нормативов</w:t>
      </w:r>
      <w:r w:rsidR="00A65997">
        <w:rPr>
          <w:rFonts w:eastAsiaTheme="minorHAnsi"/>
          <w:sz w:val="30"/>
          <w:szCs w:val="30"/>
          <w:lang w:eastAsia="en-US"/>
        </w:rPr>
        <w:t>“</w:t>
      </w:r>
      <w:r w:rsidR="00C06B55" w:rsidRPr="00E73C5D">
        <w:rPr>
          <w:sz w:val="30"/>
          <w:szCs w:val="30"/>
        </w:rPr>
        <w:t xml:space="preserve"> следующие изменения</w:t>
      </w:r>
      <w:r w:rsidR="0036312E" w:rsidRPr="00E73C5D">
        <w:rPr>
          <w:rFonts w:eastAsiaTheme="minorHAnsi"/>
          <w:sz w:val="30"/>
          <w:szCs w:val="30"/>
          <w:lang w:eastAsia="en-US"/>
        </w:rPr>
        <w:t>:</w:t>
      </w:r>
    </w:p>
    <w:p w14:paraId="3215050F" w14:textId="4D6D4260" w:rsidR="006550EC" w:rsidRPr="00E73C5D" w:rsidRDefault="006550EC" w:rsidP="00883FF2">
      <w:pPr>
        <w:autoSpaceDE w:val="0"/>
        <w:autoSpaceDN w:val="0"/>
        <w:adjustRightInd w:val="0"/>
        <w:ind w:right="-1" w:firstLine="709"/>
        <w:jc w:val="both"/>
        <w:rPr>
          <w:rStyle w:val="word-wrapper"/>
          <w:sz w:val="30"/>
          <w:szCs w:val="30"/>
          <w:shd w:val="clear" w:color="auto" w:fill="FFFFFF"/>
        </w:rPr>
      </w:pPr>
      <w:r w:rsidRPr="00E73C5D">
        <w:rPr>
          <w:rFonts w:eastAsiaTheme="minorHAnsi"/>
          <w:sz w:val="30"/>
          <w:szCs w:val="30"/>
          <w:lang w:eastAsia="en-US"/>
        </w:rPr>
        <w:t xml:space="preserve">1.1. в гигиеническом </w:t>
      </w:r>
      <w:proofErr w:type="gramStart"/>
      <w:r w:rsidRPr="00E73C5D">
        <w:rPr>
          <w:rFonts w:eastAsiaTheme="minorHAnsi"/>
          <w:sz w:val="30"/>
          <w:szCs w:val="30"/>
          <w:lang w:eastAsia="en-US"/>
        </w:rPr>
        <w:t xml:space="preserve">нормативе </w:t>
      </w:r>
      <w:r w:rsidR="00A65997">
        <w:rPr>
          <w:sz w:val="30"/>
          <w:szCs w:val="30"/>
        </w:rPr>
        <w:t>”</w:t>
      </w:r>
      <w:r w:rsidR="0071001E" w:rsidRPr="00E73C5D">
        <w:rPr>
          <w:sz w:val="30"/>
          <w:szCs w:val="30"/>
        </w:rPr>
        <w:t>Показатели</w:t>
      </w:r>
      <w:proofErr w:type="gramEnd"/>
      <w:r w:rsidR="0071001E" w:rsidRPr="00E73C5D">
        <w:rPr>
          <w:sz w:val="30"/>
          <w:szCs w:val="30"/>
        </w:rPr>
        <w:t xml:space="preserve"> безопасности</w:t>
      </w:r>
      <w:r w:rsidR="00A65997">
        <w:rPr>
          <w:sz w:val="30"/>
          <w:szCs w:val="30"/>
        </w:rPr>
        <w:t xml:space="preserve"> </w:t>
      </w:r>
      <w:r w:rsidR="0071001E" w:rsidRPr="00E73C5D">
        <w:rPr>
          <w:sz w:val="30"/>
          <w:szCs w:val="30"/>
        </w:rPr>
        <w:t xml:space="preserve">и </w:t>
      </w:r>
      <w:r w:rsidRPr="00A65997">
        <w:rPr>
          <w:spacing w:val="-4"/>
          <w:sz w:val="30"/>
          <w:szCs w:val="30"/>
        </w:rPr>
        <w:t>безвредности атмосферного воздуха</w:t>
      </w:r>
      <w:r w:rsidR="00A65997" w:rsidRPr="00A65997">
        <w:rPr>
          <w:spacing w:val="-4"/>
          <w:sz w:val="30"/>
          <w:szCs w:val="30"/>
        </w:rPr>
        <w:t>“</w:t>
      </w:r>
      <w:r w:rsidR="007E72AF" w:rsidRPr="00A65997">
        <w:rPr>
          <w:spacing w:val="-4"/>
          <w:sz w:val="30"/>
          <w:szCs w:val="30"/>
        </w:rPr>
        <w:t>,</w:t>
      </w:r>
      <w:r w:rsidRPr="00A65997">
        <w:rPr>
          <w:rStyle w:val="word-wrapper"/>
          <w:spacing w:val="-4"/>
          <w:sz w:val="30"/>
          <w:szCs w:val="30"/>
          <w:shd w:val="clear" w:color="auto" w:fill="FFFFFF"/>
        </w:rPr>
        <w:t xml:space="preserve"> утвержденном этим постановлением:</w:t>
      </w:r>
    </w:p>
    <w:p w14:paraId="3293C24A" w14:textId="2BB8D675" w:rsidR="00121838" w:rsidRPr="00E73C5D" w:rsidRDefault="00121838" w:rsidP="00883FF2">
      <w:pPr>
        <w:autoSpaceDE w:val="0"/>
        <w:autoSpaceDN w:val="0"/>
        <w:adjustRightInd w:val="0"/>
        <w:ind w:right="-1" w:firstLine="709"/>
        <w:jc w:val="both"/>
        <w:rPr>
          <w:rStyle w:val="word-wrapper"/>
          <w:sz w:val="30"/>
          <w:szCs w:val="30"/>
          <w:shd w:val="clear" w:color="auto" w:fill="FFFFFF"/>
        </w:rPr>
      </w:pPr>
      <w:r w:rsidRPr="00E73C5D">
        <w:rPr>
          <w:rStyle w:val="word-wrapper"/>
          <w:sz w:val="30"/>
          <w:szCs w:val="30"/>
          <w:shd w:val="clear" w:color="auto" w:fill="FFFFFF"/>
        </w:rPr>
        <w:t>в пункте 4:</w:t>
      </w:r>
    </w:p>
    <w:p w14:paraId="705E7006" w14:textId="77777777" w:rsidR="00017C76" w:rsidRPr="00017C76" w:rsidRDefault="00017C76" w:rsidP="00017C76">
      <w:pPr>
        <w:autoSpaceDE w:val="0"/>
        <w:autoSpaceDN w:val="0"/>
        <w:adjustRightInd w:val="0"/>
        <w:ind w:right="-1" w:firstLine="709"/>
        <w:jc w:val="both"/>
        <w:rPr>
          <w:rStyle w:val="word-wrapper"/>
          <w:sz w:val="30"/>
          <w:szCs w:val="30"/>
          <w:shd w:val="clear" w:color="auto" w:fill="FFFFFF"/>
        </w:rPr>
      </w:pPr>
      <w:r w:rsidRPr="00017C76">
        <w:rPr>
          <w:rStyle w:val="word-wrapper"/>
          <w:sz w:val="30"/>
          <w:szCs w:val="30"/>
          <w:shd w:val="clear" w:color="auto" w:fill="FFFFFF"/>
        </w:rPr>
        <w:t>абзац первый изложить в следующей редакции:</w:t>
      </w:r>
    </w:p>
    <w:p w14:paraId="380EE544" w14:textId="1B2163A5" w:rsidR="00017C76" w:rsidRDefault="00017C76" w:rsidP="00017C76">
      <w:pPr>
        <w:autoSpaceDE w:val="0"/>
        <w:autoSpaceDN w:val="0"/>
        <w:adjustRightInd w:val="0"/>
        <w:ind w:right="-1" w:firstLine="709"/>
        <w:jc w:val="both"/>
        <w:rPr>
          <w:rStyle w:val="word-wrapper"/>
          <w:sz w:val="30"/>
          <w:szCs w:val="30"/>
          <w:shd w:val="clear" w:color="auto" w:fill="FFFFFF"/>
        </w:rPr>
      </w:pPr>
      <w:r>
        <w:rPr>
          <w:rStyle w:val="word-wrapper"/>
          <w:sz w:val="30"/>
          <w:szCs w:val="30"/>
          <w:shd w:val="clear" w:color="auto" w:fill="FFFFFF"/>
        </w:rPr>
        <w:t>”</w:t>
      </w:r>
      <w:r w:rsidRPr="00017C76">
        <w:rPr>
          <w:rStyle w:val="word-wrapper"/>
          <w:sz w:val="30"/>
          <w:szCs w:val="30"/>
          <w:shd w:val="clear" w:color="auto" w:fill="FFFFFF"/>
        </w:rPr>
        <w:t xml:space="preserve">4. Для целей настоящего гигиенического норматива используются термины в значениях, установленных законами Республики Беларусь от </w:t>
      </w:r>
      <w:r w:rsidR="00BB7087">
        <w:rPr>
          <w:rStyle w:val="word-wrapper"/>
          <w:sz w:val="30"/>
          <w:szCs w:val="30"/>
          <w:shd w:val="clear" w:color="auto" w:fill="FFFFFF"/>
        </w:rPr>
        <w:br/>
      </w:r>
      <w:r w:rsidRPr="00017C76">
        <w:rPr>
          <w:rStyle w:val="word-wrapper"/>
          <w:sz w:val="30"/>
          <w:szCs w:val="30"/>
          <w:shd w:val="clear" w:color="auto" w:fill="FFFFFF"/>
        </w:rPr>
        <w:t xml:space="preserve">5 мая 1998 г. № 154-З </w:t>
      </w:r>
      <w:r>
        <w:rPr>
          <w:rStyle w:val="word-wrapper"/>
          <w:sz w:val="30"/>
          <w:szCs w:val="30"/>
          <w:shd w:val="clear" w:color="auto" w:fill="FFFFFF"/>
        </w:rPr>
        <w:t>”</w:t>
      </w:r>
      <w:r w:rsidRPr="00017C76">
        <w:rPr>
          <w:rStyle w:val="word-wrapper"/>
          <w:sz w:val="30"/>
          <w:szCs w:val="30"/>
          <w:shd w:val="clear" w:color="auto" w:fill="FFFFFF"/>
        </w:rPr>
        <w:t>Об административно-территориальном устройстве Республики Беларусь</w:t>
      </w:r>
      <w:r w:rsidR="00BB7087">
        <w:rPr>
          <w:rStyle w:val="word-wrapper"/>
          <w:sz w:val="30"/>
          <w:szCs w:val="30"/>
          <w:shd w:val="clear" w:color="auto" w:fill="FFFFFF"/>
        </w:rPr>
        <w:t>“</w:t>
      </w:r>
      <w:r w:rsidRPr="00017C76">
        <w:rPr>
          <w:rStyle w:val="word-wrapper"/>
          <w:sz w:val="30"/>
          <w:szCs w:val="30"/>
          <w:shd w:val="clear" w:color="auto" w:fill="FFFFFF"/>
        </w:rPr>
        <w:t xml:space="preserve">, от 16 декабря 2008 г. № 2-З </w:t>
      </w:r>
      <w:r>
        <w:rPr>
          <w:rStyle w:val="word-wrapper"/>
          <w:sz w:val="30"/>
          <w:szCs w:val="30"/>
          <w:shd w:val="clear" w:color="auto" w:fill="FFFFFF"/>
        </w:rPr>
        <w:t>”</w:t>
      </w:r>
      <w:r w:rsidRPr="00017C76">
        <w:rPr>
          <w:rStyle w:val="word-wrapper"/>
          <w:sz w:val="30"/>
          <w:szCs w:val="30"/>
          <w:shd w:val="clear" w:color="auto" w:fill="FFFFFF"/>
        </w:rPr>
        <w:t>Об охране атмосферного воздуха</w:t>
      </w:r>
      <w:r>
        <w:rPr>
          <w:rStyle w:val="word-wrapper"/>
          <w:sz w:val="30"/>
          <w:szCs w:val="30"/>
          <w:shd w:val="clear" w:color="auto" w:fill="FFFFFF"/>
        </w:rPr>
        <w:t>“</w:t>
      </w:r>
      <w:r w:rsidRPr="00017C76">
        <w:rPr>
          <w:rStyle w:val="word-wrapper"/>
          <w:sz w:val="30"/>
          <w:szCs w:val="30"/>
          <w:shd w:val="clear" w:color="auto" w:fill="FFFFFF"/>
        </w:rPr>
        <w:t xml:space="preserve">, </w:t>
      </w:r>
      <w:r w:rsidR="00BB7087">
        <w:rPr>
          <w:rStyle w:val="word-wrapper"/>
          <w:sz w:val="30"/>
          <w:szCs w:val="30"/>
          <w:shd w:val="clear" w:color="auto" w:fill="FFFFFF"/>
        </w:rPr>
        <w:t>З</w:t>
      </w:r>
      <w:r w:rsidR="00BB7087" w:rsidRPr="00017C76">
        <w:rPr>
          <w:rStyle w:val="word-wrapper"/>
          <w:sz w:val="30"/>
          <w:szCs w:val="30"/>
          <w:shd w:val="clear" w:color="auto" w:fill="FFFFFF"/>
        </w:rPr>
        <w:t>акон</w:t>
      </w:r>
      <w:r w:rsidR="00785A63">
        <w:rPr>
          <w:rStyle w:val="word-wrapper"/>
          <w:sz w:val="30"/>
          <w:szCs w:val="30"/>
          <w:shd w:val="clear" w:color="auto" w:fill="FFFFFF"/>
        </w:rPr>
        <w:t>ом</w:t>
      </w:r>
      <w:r w:rsidR="00BB7087" w:rsidRPr="00017C76">
        <w:rPr>
          <w:rStyle w:val="word-wrapper"/>
          <w:sz w:val="30"/>
          <w:szCs w:val="30"/>
          <w:shd w:val="clear" w:color="auto" w:fill="FFFFFF"/>
        </w:rPr>
        <w:t xml:space="preserve"> Республики Беларусь </w:t>
      </w:r>
      <w:r>
        <w:rPr>
          <w:rStyle w:val="word-wrapper"/>
          <w:sz w:val="30"/>
          <w:szCs w:val="30"/>
          <w:shd w:val="clear" w:color="auto" w:fill="FFFFFF"/>
        </w:rPr>
        <w:t>”</w:t>
      </w:r>
      <w:r w:rsidRPr="00017C76">
        <w:rPr>
          <w:rStyle w:val="word-wrapper"/>
          <w:sz w:val="30"/>
          <w:szCs w:val="30"/>
          <w:shd w:val="clear" w:color="auto" w:fill="FFFFFF"/>
        </w:rPr>
        <w:t>О санитарно-эпидемиологическом благополучии населения</w:t>
      </w:r>
      <w:r>
        <w:rPr>
          <w:rStyle w:val="word-wrapper"/>
          <w:sz w:val="30"/>
          <w:szCs w:val="30"/>
          <w:shd w:val="clear" w:color="auto" w:fill="FFFFFF"/>
        </w:rPr>
        <w:t>“</w:t>
      </w:r>
      <w:r w:rsidRPr="00017C76">
        <w:rPr>
          <w:rStyle w:val="word-wrapper"/>
          <w:sz w:val="30"/>
          <w:szCs w:val="30"/>
          <w:shd w:val="clear" w:color="auto" w:fill="FFFFFF"/>
        </w:rPr>
        <w:t>,</w:t>
      </w:r>
      <w:r w:rsidR="00BB7087">
        <w:rPr>
          <w:rStyle w:val="word-wrapper"/>
          <w:sz w:val="30"/>
          <w:szCs w:val="30"/>
          <w:shd w:val="clear" w:color="auto" w:fill="FFFFFF"/>
        </w:rPr>
        <w:t xml:space="preserve"> </w:t>
      </w:r>
      <w:r w:rsidRPr="00017C76">
        <w:rPr>
          <w:rStyle w:val="word-wrapper"/>
          <w:sz w:val="30"/>
          <w:szCs w:val="30"/>
          <w:shd w:val="clear" w:color="auto" w:fill="FFFFFF"/>
        </w:rPr>
        <w:t>а также следующие термины и их определения:</w:t>
      </w:r>
      <w:r>
        <w:rPr>
          <w:rStyle w:val="word-wrapper"/>
          <w:sz w:val="30"/>
          <w:szCs w:val="30"/>
          <w:shd w:val="clear" w:color="auto" w:fill="FFFFFF"/>
        </w:rPr>
        <w:t>“</w:t>
      </w:r>
      <w:r w:rsidRPr="00017C76">
        <w:rPr>
          <w:rStyle w:val="word-wrapper"/>
          <w:sz w:val="30"/>
          <w:szCs w:val="30"/>
          <w:shd w:val="clear" w:color="auto" w:fill="FFFFFF"/>
        </w:rPr>
        <w:t>;</w:t>
      </w:r>
    </w:p>
    <w:p w14:paraId="264DAFF4" w14:textId="65A2F7F2" w:rsidR="006550EC" w:rsidRPr="00E73C5D" w:rsidRDefault="00121838" w:rsidP="00017C76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  <w:shd w:val="clear" w:color="auto" w:fill="FFFFFF"/>
        </w:rPr>
      </w:pPr>
      <w:r w:rsidRPr="00E73C5D">
        <w:rPr>
          <w:rStyle w:val="word-wrapper"/>
          <w:sz w:val="30"/>
          <w:szCs w:val="30"/>
          <w:shd w:val="clear" w:color="auto" w:fill="FFFFFF"/>
        </w:rPr>
        <w:t>абзац седьмой исключить;</w:t>
      </w:r>
    </w:p>
    <w:p w14:paraId="5E3CEFEC" w14:textId="650E8CE2" w:rsidR="004C1954" w:rsidRPr="00E73C5D" w:rsidRDefault="00D444C1" w:rsidP="00883FF2">
      <w:pPr>
        <w:tabs>
          <w:tab w:val="left" w:pos="709"/>
          <w:tab w:val="left" w:pos="1080"/>
        </w:tabs>
        <w:ind w:right="-1" w:firstLine="709"/>
        <w:jc w:val="both"/>
        <w:rPr>
          <w:sz w:val="30"/>
          <w:szCs w:val="30"/>
        </w:rPr>
      </w:pPr>
      <w:r w:rsidRPr="00E73C5D">
        <w:rPr>
          <w:sz w:val="30"/>
          <w:szCs w:val="30"/>
        </w:rPr>
        <w:t xml:space="preserve">таблицу 1 </w:t>
      </w:r>
      <w:r w:rsidR="00017C76" w:rsidRPr="00E73C5D">
        <w:rPr>
          <w:rFonts w:eastAsiaTheme="minorHAnsi"/>
          <w:sz w:val="30"/>
          <w:szCs w:val="30"/>
          <w:lang w:eastAsia="en-US"/>
        </w:rPr>
        <w:t>дополнить</w:t>
      </w:r>
      <w:r w:rsidR="00017C76" w:rsidRPr="00E73C5D">
        <w:rPr>
          <w:rStyle w:val="word-wrapper"/>
          <w:sz w:val="30"/>
          <w:szCs w:val="30"/>
          <w:shd w:val="clear" w:color="auto" w:fill="FFFFFF"/>
        </w:rPr>
        <w:t xml:space="preserve"> </w:t>
      </w:r>
      <w:r w:rsidRPr="00E73C5D">
        <w:rPr>
          <w:rStyle w:val="word-wrapper"/>
          <w:sz w:val="30"/>
          <w:szCs w:val="30"/>
          <w:shd w:val="clear" w:color="auto" w:fill="FFFFFF"/>
        </w:rPr>
        <w:t>пунктом 665 следующего содержания</w:t>
      </w:r>
      <w:r w:rsidR="00270DB5" w:rsidRPr="00E73C5D">
        <w:rPr>
          <w:sz w:val="30"/>
          <w:szCs w:val="30"/>
        </w:rPr>
        <w:t>:</w:t>
      </w:r>
    </w:p>
    <w:tbl>
      <w:tblPr>
        <w:tblW w:w="94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462"/>
        <w:gridCol w:w="2788"/>
        <w:gridCol w:w="1274"/>
        <w:gridCol w:w="1495"/>
        <w:gridCol w:w="425"/>
        <w:gridCol w:w="459"/>
        <w:gridCol w:w="644"/>
        <w:gridCol w:w="630"/>
        <w:gridCol w:w="742"/>
      </w:tblGrid>
      <w:tr w:rsidR="00E73C5D" w:rsidRPr="00E73C5D" w14:paraId="7AFA02D2" w14:textId="77777777" w:rsidTr="00883FF2">
        <w:tc>
          <w:tcPr>
            <w:tcW w:w="559" w:type="dxa"/>
          </w:tcPr>
          <w:p w14:paraId="61165FA5" w14:textId="01CAF2D3" w:rsidR="004C1954" w:rsidRPr="00E73C5D" w:rsidRDefault="00A65997" w:rsidP="00883FF2">
            <w:pPr>
              <w:spacing w:before="120" w:line="220" w:lineRule="exact"/>
              <w:ind w:left="-57" w:right="-57"/>
              <w:jc w:val="center"/>
            </w:pPr>
            <w:r w:rsidRPr="00883FF2">
              <w:rPr>
                <w:sz w:val="30"/>
                <w:szCs w:val="30"/>
              </w:rPr>
              <w:t>”</w:t>
            </w:r>
            <w:r w:rsidR="004C1954" w:rsidRPr="00E73C5D">
              <w:t>665</w:t>
            </w:r>
          </w:p>
        </w:tc>
        <w:tc>
          <w:tcPr>
            <w:tcW w:w="462" w:type="dxa"/>
          </w:tcPr>
          <w:p w14:paraId="326039D9" w14:textId="1C876571" w:rsidR="004C1954" w:rsidRPr="00E73C5D" w:rsidRDefault="00E74890" w:rsidP="00883FF2">
            <w:pPr>
              <w:spacing w:before="120" w:line="220" w:lineRule="exact"/>
              <w:ind w:left="-57" w:right="-57"/>
              <w:jc w:val="center"/>
            </w:pPr>
            <w:r w:rsidRPr="00E73C5D">
              <w:t>3928</w:t>
            </w:r>
          </w:p>
        </w:tc>
        <w:tc>
          <w:tcPr>
            <w:tcW w:w="2788" w:type="dxa"/>
          </w:tcPr>
          <w:p w14:paraId="30980BCE" w14:textId="53455BCD" w:rsidR="004C1954" w:rsidRPr="00E73C5D" w:rsidRDefault="004C1954" w:rsidP="00883FF2">
            <w:pPr>
              <w:spacing w:before="120" w:line="220" w:lineRule="exact"/>
              <w:jc w:val="both"/>
            </w:pPr>
            <w:r w:rsidRPr="00E73C5D">
              <w:t>(2R,3S,4R,5R,8R,10R,11R,</w:t>
            </w:r>
            <w:r w:rsidRPr="00883FF2">
              <w:t>12S,13S,14R)-11-[(2S,3R,4S,6R)-4-(</w:t>
            </w:r>
            <w:r w:rsidRPr="00E73C5D">
              <w:t>диметиламино)-3-гидрокси-6-метилоксан-2-ил]окси-2-этил-3,4,10-тригидрокси-13-[(2R,4R,5S,6S)-5-</w:t>
            </w:r>
            <w:r w:rsidRPr="00883FF2">
              <w:rPr>
                <w:spacing w:val="-12"/>
              </w:rPr>
              <w:t>гидрокси-</w:t>
            </w:r>
            <w:r w:rsidRPr="00883FF2">
              <w:rPr>
                <w:spacing w:val="-12"/>
              </w:rPr>
              <w:lastRenderedPageBreak/>
              <w:t>4-метокси-4,6-диметилоксан-2-ил]окси-3,5,6,8,10,12,14-гептаметил-1-окса-6-азациклопентадекан-15-он</w:t>
            </w:r>
            <w:r w:rsidR="00017C76">
              <w:rPr>
                <w:spacing w:val="-12"/>
              </w:rPr>
              <w:t>,</w:t>
            </w:r>
            <w:r w:rsidRPr="00E73C5D">
              <w:t xml:space="preserve"> моно(</w:t>
            </w:r>
            <w:proofErr w:type="spellStart"/>
            <w:r w:rsidRPr="00E73C5D">
              <w:t>ди</w:t>
            </w:r>
            <w:proofErr w:type="spellEnd"/>
            <w:r w:rsidRPr="00E73C5D">
              <w:t>)гидрат (азитромицин)</w:t>
            </w:r>
          </w:p>
        </w:tc>
        <w:tc>
          <w:tcPr>
            <w:tcW w:w="1274" w:type="dxa"/>
          </w:tcPr>
          <w:p w14:paraId="5409ACBC" w14:textId="77777777" w:rsidR="004C1954" w:rsidRPr="00E73C5D" w:rsidRDefault="004C1954" w:rsidP="00883FF2">
            <w:pPr>
              <w:spacing w:before="120" w:line="220" w:lineRule="exact"/>
              <w:ind w:left="-57" w:right="-57"/>
              <w:jc w:val="center"/>
            </w:pPr>
            <w:r w:rsidRPr="00E73C5D">
              <w:rPr>
                <w:bCs/>
                <w:shd w:val="clear" w:color="auto" w:fill="FFFFFF"/>
              </w:rPr>
              <w:lastRenderedPageBreak/>
              <w:t>117772-70-0</w:t>
            </w:r>
          </w:p>
        </w:tc>
        <w:tc>
          <w:tcPr>
            <w:tcW w:w="1495" w:type="dxa"/>
          </w:tcPr>
          <w:p w14:paraId="12348C67" w14:textId="26743683" w:rsidR="004C1954" w:rsidRPr="00E73C5D" w:rsidRDefault="004C1954" w:rsidP="00883FF2">
            <w:pPr>
              <w:spacing w:before="120" w:line="220" w:lineRule="exact"/>
              <w:ind w:left="-57" w:right="-57"/>
              <w:jc w:val="center"/>
            </w:pPr>
            <w:r w:rsidRPr="00E73C5D">
              <w:rPr>
                <w:shd w:val="clear" w:color="auto" w:fill="FFFFFF"/>
              </w:rPr>
              <w:t>С</w:t>
            </w:r>
            <w:r w:rsidRPr="00E73C5D">
              <w:rPr>
                <w:bdr w:val="none" w:sz="0" w:space="0" w:color="auto" w:frame="1"/>
                <w:shd w:val="clear" w:color="auto" w:fill="FFFFFF"/>
                <w:vertAlign w:val="subscript"/>
              </w:rPr>
              <w:t>38</w:t>
            </w:r>
            <w:r w:rsidRPr="00E73C5D">
              <w:rPr>
                <w:shd w:val="clear" w:color="auto" w:fill="FFFFFF"/>
              </w:rPr>
              <w:t>Н</w:t>
            </w:r>
            <w:r w:rsidRPr="00E73C5D">
              <w:rPr>
                <w:bdr w:val="none" w:sz="0" w:space="0" w:color="auto" w:frame="1"/>
                <w:shd w:val="clear" w:color="auto" w:fill="FFFFFF"/>
                <w:vertAlign w:val="subscript"/>
              </w:rPr>
              <w:t>72</w:t>
            </w:r>
            <w:r w:rsidRPr="00E73C5D">
              <w:rPr>
                <w:shd w:val="clear" w:color="auto" w:fill="FFFFFF"/>
              </w:rPr>
              <w:t>N</w:t>
            </w:r>
            <w:r w:rsidRPr="00E73C5D">
              <w:rPr>
                <w:bdr w:val="none" w:sz="0" w:space="0" w:color="auto" w:frame="1"/>
                <w:shd w:val="clear" w:color="auto" w:fill="FFFFFF"/>
                <w:vertAlign w:val="subscript"/>
              </w:rPr>
              <w:t>2</w:t>
            </w:r>
            <w:r w:rsidRPr="00E73C5D">
              <w:rPr>
                <w:shd w:val="clear" w:color="auto" w:fill="FFFFFF"/>
              </w:rPr>
              <w:t>О</w:t>
            </w:r>
            <w:r w:rsidRPr="00E73C5D">
              <w:rPr>
                <w:shd w:val="clear" w:color="auto" w:fill="FFFFFF"/>
                <w:vertAlign w:val="subscript"/>
              </w:rPr>
              <w:t xml:space="preserve">12 </w:t>
            </w:r>
            <w:r w:rsidRPr="00E73C5D">
              <w:t xml:space="preserve">× </w:t>
            </w:r>
            <w:r w:rsidR="00017C76" w:rsidRPr="00E73C5D">
              <w:t>×</w:t>
            </w:r>
            <w:r w:rsidR="00017C76">
              <w:t xml:space="preserve"> </w:t>
            </w:r>
            <w:r w:rsidRPr="00E73C5D">
              <w:rPr>
                <w:shd w:val="clear" w:color="auto" w:fill="FFFFFF"/>
                <w:vertAlign w:val="subscript"/>
                <w:lang w:val="en-US"/>
              </w:rPr>
              <w:t>X</w:t>
            </w:r>
            <w:r w:rsidRPr="00E73C5D">
              <w:rPr>
                <w:shd w:val="clear" w:color="auto" w:fill="FFFFFF"/>
                <w:lang w:val="en-US"/>
              </w:rPr>
              <w:t>H</w:t>
            </w:r>
            <w:r w:rsidRPr="00E73C5D">
              <w:rPr>
                <w:shd w:val="clear" w:color="auto" w:fill="FFFFFF"/>
                <w:vertAlign w:val="subscript"/>
              </w:rPr>
              <w:t>2</w:t>
            </w:r>
            <w:r w:rsidRPr="00E73C5D">
              <w:rPr>
                <w:shd w:val="clear" w:color="auto" w:fill="FFFFFF"/>
                <w:lang w:val="en-US"/>
              </w:rPr>
              <w:t>O</w:t>
            </w:r>
          </w:p>
        </w:tc>
        <w:tc>
          <w:tcPr>
            <w:tcW w:w="425" w:type="dxa"/>
          </w:tcPr>
          <w:p w14:paraId="04FB18AC" w14:textId="0D5BE7EB" w:rsidR="004C1954" w:rsidRPr="00E73C5D" w:rsidRDefault="004C1954" w:rsidP="00883FF2">
            <w:pPr>
              <w:spacing w:before="120" w:line="220" w:lineRule="exact"/>
              <w:ind w:left="-57" w:right="-57"/>
              <w:jc w:val="center"/>
            </w:pPr>
            <w:r w:rsidRPr="00E73C5D">
              <w:t>–</w:t>
            </w:r>
          </w:p>
        </w:tc>
        <w:tc>
          <w:tcPr>
            <w:tcW w:w="459" w:type="dxa"/>
          </w:tcPr>
          <w:p w14:paraId="2FEE3C60" w14:textId="77777777" w:rsidR="004C1954" w:rsidRPr="00E73C5D" w:rsidRDefault="004C1954" w:rsidP="00883FF2">
            <w:pPr>
              <w:spacing w:before="120" w:line="220" w:lineRule="exact"/>
              <w:ind w:left="-57" w:right="-57"/>
              <w:jc w:val="center"/>
              <w:rPr>
                <w:lang w:val="en-US"/>
              </w:rPr>
            </w:pPr>
            <w:r w:rsidRPr="00E73C5D">
              <w:rPr>
                <w:lang w:val="en-US"/>
              </w:rPr>
              <w:t>1</w:t>
            </w:r>
          </w:p>
        </w:tc>
        <w:tc>
          <w:tcPr>
            <w:tcW w:w="644" w:type="dxa"/>
          </w:tcPr>
          <w:p w14:paraId="618F0A10" w14:textId="77777777" w:rsidR="004C1954" w:rsidRPr="00E73C5D" w:rsidRDefault="004C1954" w:rsidP="00883FF2">
            <w:pPr>
              <w:spacing w:before="120" w:line="220" w:lineRule="exact"/>
              <w:ind w:left="-57" w:right="-57"/>
              <w:jc w:val="center"/>
            </w:pPr>
            <w:r w:rsidRPr="00E73C5D">
              <w:rPr>
                <w:lang w:val="en-US"/>
              </w:rPr>
              <w:t>20,0</w:t>
            </w:r>
          </w:p>
        </w:tc>
        <w:tc>
          <w:tcPr>
            <w:tcW w:w="630" w:type="dxa"/>
          </w:tcPr>
          <w:p w14:paraId="4781E3D3" w14:textId="77777777" w:rsidR="004C1954" w:rsidRPr="00E73C5D" w:rsidRDefault="004C1954" w:rsidP="00883FF2">
            <w:pPr>
              <w:spacing w:before="120" w:line="220" w:lineRule="exact"/>
              <w:ind w:left="-57" w:right="-57"/>
              <w:jc w:val="center"/>
            </w:pPr>
            <w:r w:rsidRPr="00E73C5D">
              <w:t>8,0</w:t>
            </w:r>
          </w:p>
        </w:tc>
        <w:tc>
          <w:tcPr>
            <w:tcW w:w="742" w:type="dxa"/>
          </w:tcPr>
          <w:p w14:paraId="5D0DF197" w14:textId="4CE5253B" w:rsidR="004C1954" w:rsidRPr="00E73C5D" w:rsidRDefault="004C1954" w:rsidP="00883FF2">
            <w:pPr>
              <w:spacing w:before="120" w:line="220" w:lineRule="exact"/>
              <w:ind w:left="-57" w:right="-57"/>
              <w:jc w:val="center"/>
            </w:pPr>
            <w:r w:rsidRPr="00E73C5D">
              <w:t>2,0</w:t>
            </w:r>
            <w:r w:rsidR="00A65997" w:rsidRPr="00883FF2">
              <w:rPr>
                <w:sz w:val="30"/>
                <w:szCs w:val="30"/>
              </w:rPr>
              <w:t>“</w:t>
            </w:r>
            <w:r w:rsidRPr="00883FF2">
              <w:rPr>
                <w:sz w:val="30"/>
                <w:szCs w:val="30"/>
              </w:rPr>
              <w:t>;</w:t>
            </w:r>
          </w:p>
        </w:tc>
      </w:tr>
    </w:tbl>
    <w:p w14:paraId="5B30B880" w14:textId="546A1EEF" w:rsidR="00A56BDE" w:rsidRPr="00E73C5D" w:rsidRDefault="00ED03FA" w:rsidP="00017C4A">
      <w:pPr>
        <w:autoSpaceDE w:val="0"/>
        <w:autoSpaceDN w:val="0"/>
        <w:adjustRightInd w:val="0"/>
        <w:ind w:firstLine="709"/>
        <w:jc w:val="both"/>
        <w:rPr>
          <w:rStyle w:val="word-wrapper"/>
          <w:sz w:val="30"/>
          <w:szCs w:val="30"/>
          <w:shd w:val="clear" w:color="auto" w:fill="FFFFFF"/>
        </w:rPr>
      </w:pPr>
      <w:r w:rsidRPr="00E73C5D">
        <w:rPr>
          <w:rFonts w:eastAsiaTheme="minorHAnsi"/>
          <w:sz w:val="30"/>
          <w:szCs w:val="30"/>
          <w:lang w:eastAsia="en-US"/>
        </w:rPr>
        <w:t>1.2. </w:t>
      </w:r>
      <w:r w:rsidR="00926AC0" w:rsidRPr="00E73C5D">
        <w:rPr>
          <w:rFonts w:eastAsiaTheme="minorHAnsi"/>
          <w:sz w:val="30"/>
          <w:szCs w:val="30"/>
          <w:lang w:eastAsia="en-US"/>
        </w:rPr>
        <w:t xml:space="preserve">в гигиеническом </w:t>
      </w:r>
      <w:proofErr w:type="gramStart"/>
      <w:r w:rsidR="00926AC0" w:rsidRPr="00E73C5D">
        <w:rPr>
          <w:rFonts w:eastAsiaTheme="minorHAnsi"/>
          <w:sz w:val="30"/>
          <w:szCs w:val="30"/>
          <w:lang w:eastAsia="en-US"/>
        </w:rPr>
        <w:t xml:space="preserve">нормативе </w:t>
      </w:r>
      <w:r w:rsidR="00A65997">
        <w:rPr>
          <w:sz w:val="30"/>
          <w:szCs w:val="30"/>
        </w:rPr>
        <w:t>”</w:t>
      </w:r>
      <w:r w:rsidR="0071001E" w:rsidRPr="00E73C5D">
        <w:rPr>
          <w:sz w:val="30"/>
          <w:szCs w:val="30"/>
        </w:rPr>
        <w:t>Показатели</w:t>
      </w:r>
      <w:proofErr w:type="gramEnd"/>
      <w:r w:rsidR="0071001E" w:rsidRPr="00E73C5D">
        <w:rPr>
          <w:sz w:val="30"/>
          <w:szCs w:val="30"/>
        </w:rPr>
        <w:t xml:space="preserve"> безопасности</w:t>
      </w:r>
      <w:r w:rsidR="00883FF2">
        <w:rPr>
          <w:sz w:val="30"/>
          <w:szCs w:val="30"/>
        </w:rPr>
        <w:t xml:space="preserve"> </w:t>
      </w:r>
      <w:r w:rsidR="00926AC0" w:rsidRPr="00E73C5D">
        <w:rPr>
          <w:sz w:val="30"/>
          <w:szCs w:val="30"/>
        </w:rPr>
        <w:t>и</w:t>
      </w:r>
      <w:r w:rsidR="0071001E" w:rsidRPr="00E73C5D">
        <w:rPr>
          <w:sz w:val="30"/>
          <w:szCs w:val="30"/>
        </w:rPr>
        <w:t xml:space="preserve"> </w:t>
      </w:r>
      <w:r w:rsidR="00926AC0" w:rsidRPr="00E73C5D">
        <w:rPr>
          <w:sz w:val="30"/>
          <w:szCs w:val="30"/>
        </w:rPr>
        <w:t>безвредности шумового воздействия на человека</w:t>
      </w:r>
      <w:r w:rsidR="00A65997">
        <w:rPr>
          <w:sz w:val="30"/>
          <w:szCs w:val="30"/>
        </w:rPr>
        <w:t>“</w:t>
      </w:r>
      <w:r w:rsidR="00926AC0" w:rsidRPr="00E73C5D">
        <w:rPr>
          <w:sz w:val="30"/>
          <w:szCs w:val="30"/>
        </w:rPr>
        <w:t>,</w:t>
      </w:r>
      <w:r w:rsidR="00926AC0" w:rsidRPr="00E73C5D">
        <w:rPr>
          <w:rStyle w:val="word-wrapper"/>
          <w:sz w:val="30"/>
          <w:szCs w:val="30"/>
          <w:shd w:val="clear" w:color="auto" w:fill="FFFFFF"/>
        </w:rPr>
        <w:t xml:space="preserve"> </w:t>
      </w:r>
      <w:r w:rsidR="008002C7" w:rsidRPr="00E73C5D">
        <w:rPr>
          <w:rStyle w:val="word-wrapper"/>
          <w:sz w:val="30"/>
          <w:szCs w:val="30"/>
          <w:shd w:val="clear" w:color="auto" w:fill="FFFFFF"/>
        </w:rPr>
        <w:t>утвержденном</w:t>
      </w:r>
      <w:r w:rsidR="00926AC0" w:rsidRPr="00E73C5D">
        <w:rPr>
          <w:rStyle w:val="word-wrapper"/>
          <w:sz w:val="30"/>
          <w:szCs w:val="30"/>
          <w:shd w:val="clear" w:color="auto" w:fill="FFFFFF"/>
        </w:rPr>
        <w:t xml:space="preserve"> этим постановлением:</w:t>
      </w:r>
    </w:p>
    <w:p w14:paraId="30012C34" w14:textId="7D579860" w:rsidR="00CC634B" w:rsidRDefault="00121838" w:rsidP="00101734">
      <w:pPr>
        <w:autoSpaceDE w:val="0"/>
        <w:autoSpaceDN w:val="0"/>
        <w:adjustRightInd w:val="0"/>
        <w:ind w:firstLine="709"/>
        <w:jc w:val="both"/>
        <w:rPr>
          <w:rStyle w:val="word-wrapper"/>
          <w:sz w:val="30"/>
          <w:szCs w:val="30"/>
          <w:shd w:val="clear" w:color="auto" w:fill="FFFFFF"/>
        </w:rPr>
      </w:pPr>
      <w:r w:rsidRPr="00E73C5D">
        <w:rPr>
          <w:rStyle w:val="word-wrapper"/>
          <w:sz w:val="30"/>
          <w:szCs w:val="30"/>
          <w:shd w:val="clear" w:color="auto" w:fill="FFFFFF"/>
        </w:rPr>
        <w:t>абзац</w:t>
      </w:r>
      <w:r w:rsidR="0029763F">
        <w:rPr>
          <w:rStyle w:val="word-wrapper"/>
          <w:sz w:val="30"/>
          <w:szCs w:val="30"/>
          <w:shd w:val="clear" w:color="auto" w:fill="FFFFFF"/>
        </w:rPr>
        <w:t>ы</w:t>
      </w:r>
      <w:r w:rsidRPr="00E73C5D">
        <w:rPr>
          <w:rStyle w:val="word-wrapper"/>
          <w:sz w:val="30"/>
          <w:szCs w:val="30"/>
          <w:shd w:val="clear" w:color="auto" w:fill="FFFFFF"/>
        </w:rPr>
        <w:t xml:space="preserve"> восьмо</w:t>
      </w:r>
      <w:r w:rsidR="00CC634B">
        <w:rPr>
          <w:rStyle w:val="word-wrapper"/>
          <w:sz w:val="30"/>
          <w:szCs w:val="30"/>
          <w:shd w:val="clear" w:color="auto" w:fill="FFFFFF"/>
        </w:rPr>
        <w:t>й</w:t>
      </w:r>
      <w:r w:rsidR="0029763F">
        <w:rPr>
          <w:rStyle w:val="word-wrapper"/>
          <w:sz w:val="30"/>
          <w:szCs w:val="30"/>
          <w:shd w:val="clear" w:color="auto" w:fill="FFFFFF"/>
        </w:rPr>
        <w:t xml:space="preserve"> и девятый</w:t>
      </w:r>
      <w:r w:rsidR="00017C4A" w:rsidRPr="00017C4A">
        <w:rPr>
          <w:rStyle w:val="word-wrapper"/>
          <w:sz w:val="30"/>
          <w:szCs w:val="30"/>
          <w:shd w:val="clear" w:color="auto" w:fill="FFFFFF"/>
        </w:rPr>
        <w:t xml:space="preserve"> </w:t>
      </w:r>
      <w:r w:rsidR="00017C4A">
        <w:rPr>
          <w:rStyle w:val="word-wrapper"/>
          <w:sz w:val="30"/>
          <w:szCs w:val="30"/>
          <w:shd w:val="clear" w:color="auto" w:fill="FFFFFF"/>
        </w:rPr>
        <w:t>подпункта 2.2 пункта 2</w:t>
      </w:r>
      <w:r w:rsidR="00CC634B">
        <w:rPr>
          <w:rStyle w:val="word-wrapper"/>
          <w:sz w:val="30"/>
          <w:szCs w:val="30"/>
          <w:shd w:val="clear" w:color="auto" w:fill="FFFFFF"/>
        </w:rPr>
        <w:t xml:space="preserve"> изложить в следующей редакции:</w:t>
      </w:r>
    </w:p>
    <w:p w14:paraId="2441879D" w14:textId="3BB1A5ED" w:rsidR="00121838" w:rsidRPr="00D22242" w:rsidRDefault="00A65997" w:rsidP="00101734">
      <w:pPr>
        <w:autoSpaceDE w:val="0"/>
        <w:autoSpaceDN w:val="0"/>
        <w:adjustRightInd w:val="0"/>
        <w:ind w:firstLine="709"/>
        <w:jc w:val="both"/>
        <w:rPr>
          <w:rStyle w:val="word-wrapper"/>
          <w:sz w:val="30"/>
          <w:szCs w:val="30"/>
          <w:shd w:val="clear" w:color="auto" w:fill="FFFFFF"/>
        </w:rPr>
      </w:pPr>
      <w:proofErr w:type="gramStart"/>
      <w:r>
        <w:rPr>
          <w:rStyle w:val="word-wrapper"/>
          <w:sz w:val="30"/>
          <w:szCs w:val="30"/>
          <w:shd w:val="clear" w:color="auto" w:fill="FFFFFF"/>
        </w:rPr>
        <w:t>”</w:t>
      </w:r>
      <w:r w:rsidR="00CC634B" w:rsidRPr="00D22242">
        <w:rPr>
          <w:rStyle w:val="word-wrapper"/>
          <w:sz w:val="30"/>
          <w:szCs w:val="30"/>
          <w:shd w:val="clear" w:color="auto" w:fill="FFFFFF"/>
        </w:rPr>
        <w:t>проведением</w:t>
      </w:r>
      <w:proofErr w:type="gramEnd"/>
      <w:r w:rsidR="00CC634B" w:rsidRPr="00D22242">
        <w:rPr>
          <w:rStyle w:val="word-wrapper"/>
          <w:sz w:val="30"/>
          <w:szCs w:val="30"/>
          <w:shd w:val="clear" w:color="auto" w:fill="FFFFFF"/>
        </w:rPr>
        <w:t xml:space="preserve"> массовых мероприятий</w:t>
      </w:r>
      <w:r w:rsidR="00375C80" w:rsidRPr="00D22242">
        <w:rPr>
          <w:rStyle w:val="word-wrapper"/>
          <w:sz w:val="30"/>
          <w:szCs w:val="30"/>
          <w:shd w:val="clear" w:color="auto" w:fill="FFFFFF"/>
        </w:rPr>
        <w:t>;</w:t>
      </w:r>
    </w:p>
    <w:p w14:paraId="2E4F9B06" w14:textId="2937529C" w:rsidR="00F75F3F" w:rsidRPr="00D22242" w:rsidRDefault="00CC634B" w:rsidP="00F75F3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30"/>
          <w:szCs w:val="30"/>
          <w:lang w:eastAsia="en-US"/>
        </w:rPr>
      </w:pPr>
      <w:r w:rsidRPr="00D22242">
        <w:rPr>
          <w:rStyle w:val="word-wrapper"/>
          <w:sz w:val="30"/>
          <w:szCs w:val="30"/>
          <w:shd w:val="clear" w:color="auto" w:fill="FFFFFF"/>
        </w:rPr>
        <w:t>проведением богослужений</w:t>
      </w:r>
      <w:r w:rsidR="00394C5B" w:rsidRPr="00D22242">
        <w:rPr>
          <w:rStyle w:val="word-wrapper"/>
          <w:sz w:val="30"/>
          <w:szCs w:val="30"/>
          <w:shd w:val="clear" w:color="auto" w:fill="FFFFFF"/>
        </w:rPr>
        <w:t>, религиозных обрядов, ритуалов, культов, церемоний</w:t>
      </w:r>
      <w:r w:rsidR="00F75F3F" w:rsidRPr="00D22242">
        <w:rPr>
          <w:rFonts w:eastAsiaTheme="minorHAnsi"/>
          <w:sz w:val="30"/>
          <w:szCs w:val="30"/>
          <w:lang w:eastAsia="en-US"/>
        </w:rPr>
        <w:t>;</w:t>
      </w:r>
      <w:r w:rsidR="00A65997">
        <w:rPr>
          <w:rFonts w:eastAsiaTheme="minorHAnsi"/>
          <w:sz w:val="30"/>
          <w:szCs w:val="30"/>
          <w:lang w:eastAsia="en-US"/>
        </w:rPr>
        <w:t>“</w:t>
      </w:r>
      <w:r w:rsidRPr="00D22242">
        <w:rPr>
          <w:rFonts w:eastAsiaTheme="minorHAnsi"/>
          <w:sz w:val="30"/>
          <w:szCs w:val="30"/>
          <w:lang w:eastAsia="en-US"/>
        </w:rPr>
        <w:t>;</w:t>
      </w:r>
    </w:p>
    <w:p w14:paraId="753A64BB" w14:textId="34BF15A4" w:rsidR="004451E6" w:rsidRPr="00E73C5D" w:rsidRDefault="004451E6" w:rsidP="00101734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73C5D">
        <w:rPr>
          <w:rFonts w:eastAsiaTheme="minorHAnsi"/>
          <w:sz w:val="30"/>
          <w:szCs w:val="30"/>
          <w:lang w:eastAsia="en-US"/>
        </w:rPr>
        <w:t xml:space="preserve">пункт 4 </w:t>
      </w:r>
      <w:bookmarkStart w:id="4" w:name="_Hlk172720777"/>
      <w:r w:rsidRPr="00E73C5D">
        <w:rPr>
          <w:sz w:val="30"/>
          <w:szCs w:val="30"/>
        </w:rPr>
        <w:t>изложить в следующей редакции:</w:t>
      </w:r>
      <w:bookmarkEnd w:id="4"/>
    </w:p>
    <w:p w14:paraId="7A98CDA4" w14:textId="7E57589D" w:rsidR="004451E6" w:rsidRPr="00E73C5D" w:rsidRDefault="00A65997" w:rsidP="004451E6">
      <w:pPr>
        <w:tabs>
          <w:tab w:val="left" w:pos="1134"/>
        </w:tabs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”</w:t>
      </w:r>
      <w:r w:rsidR="00ED03FA" w:rsidRPr="00E73C5D">
        <w:rPr>
          <w:sz w:val="30"/>
          <w:szCs w:val="30"/>
        </w:rPr>
        <w:t>4. </w:t>
      </w:r>
      <w:r w:rsidR="004451E6" w:rsidRPr="00E73C5D">
        <w:rPr>
          <w:sz w:val="30"/>
          <w:szCs w:val="30"/>
        </w:rPr>
        <w:t>Нормируемыми показателями непостоянного шума являются:</w:t>
      </w:r>
    </w:p>
    <w:p w14:paraId="5315F82D" w14:textId="24F90B01" w:rsidR="004451E6" w:rsidRPr="00E73C5D" w:rsidRDefault="007F7034" w:rsidP="004451E6">
      <w:pPr>
        <w:tabs>
          <w:tab w:val="left" w:pos="1134"/>
        </w:tabs>
        <w:ind w:firstLine="708"/>
        <w:jc w:val="both"/>
        <w:rPr>
          <w:sz w:val="30"/>
          <w:szCs w:val="30"/>
        </w:rPr>
      </w:pPr>
      <w:r w:rsidRPr="00E73C5D">
        <w:rPr>
          <w:sz w:val="30"/>
          <w:szCs w:val="30"/>
        </w:rPr>
        <w:t>4.1. </w:t>
      </w:r>
      <w:r w:rsidR="004451E6" w:rsidRPr="00E73C5D">
        <w:rPr>
          <w:sz w:val="30"/>
          <w:szCs w:val="30"/>
        </w:rPr>
        <w:t>для видов трудовой деятельности и рабочих мест с учетом условий, тяжести и напряженности труда:</w:t>
      </w:r>
    </w:p>
    <w:p w14:paraId="0CDEA9E5" w14:textId="77777777" w:rsidR="004451E6" w:rsidRPr="00E73C5D" w:rsidRDefault="004451E6" w:rsidP="004451E6">
      <w:pPr>
        <w:tabs>
          <w:tab w:val="left" w:pos="1134"/>
        </w:tabs>
        <w:ind w:firstLine="708"/>
        <w:jc w:val="both"/>
        <w:rPr>
          <w:sz w:val="30"/>
          <w:szCs w:val="30"/>
        </w:rPr>
      </w:pPr>
      <w:r w:rsidRPr="00E73C5D">
        <w:rPr>
          <w:sz w:val="30"/>
          <w:szCs w:val="30"/>
        </w:rPr>
        <w:t xml:space="preserve">эквивалентный уровень звука в </w:t>
      </w:r>
      <w:proofErr w:type="spellStart"/>
      <w:r w:rsidRPr="00E73C5D">
        <w:rPr>
          <w:sz w:val="30"/>
          <w:szCs w:val="30"/>
        </w:rPr>
        <w:t>дБА</w:t>
      </w:r>
      <w:proofErr w:type="spellEnd"/>
      <w:r w:rsidRPr="00E73C5D">
        <w:rPr>
          <w:sz w:val="30"/>
          <w:szCs w:val="30"/>
        </w:rPr>
        <w:t>;</w:t>
      </w:r>
    </w:p>
    <w:p w14:paraId="55287DF9" w14:textId="77777777" w:rsidR="004451E6" w:rsidRPr="00E73C5D" w:rsidRDefault="004451E6" w:rsidP="004451E6">
      <w:pPr>
        <w:tabs>
          <w:tab w:val="left" w:pos="1134"/>
        </w:tabs>
        <w:ind w:firstLine="708"/>
        <w:jc w:val="both"/>
        <w:rPr>
          <w:sz w:val="30"/>
          <w:szCs w:val="30"/>
        </w:rPr>
      </w:pPr>
      <w:r w:rsidRPr="00E73C5D">
        <w:rPr>
          <w:sz w:val="30"/>
          <w:szCs w:val="30"/>
        </w:rPr>
        <w:t xml:space="preserve">максимальный уровень звука в </w:t>
      </w:r>
      <w:proofErr w:type="spellStart"/>
      <w:r w:rsidRPr="00E73C5D">
        <w:rPr>
          <w:sz w:val="30"/>
          <w:szCs w:val="30"/>
        </w:rPr>
        <w:t>дБА</w:t>
      </w:r>
      <w:proofErr w:type="spellEnd"/>
      <w:r w:rsidRPr="00E73C5D">
        <w:rPr>
          <w:sz w:val="30"/>
          <w:szCs w:val="30"/>
        </w:rPr>
        <w:t>;</w:t>
      </w:r>
    </w:p>
    <w:p w14:paraId="0D7593C0" w14:textId="41A89CF9" w:rsidR="004451E6" w:rsidRPr="00E73C5D" w:rsidRDefault="007F7034" w:rsidP="004451E6">
      <w:pPr>
        <w:tabs>
          <w:tab w:val="left" w:pos="1134"/>
        </w:tabs>
        <w:ind w:firstLine="708"/>
        <w:jc w:val="both"/>
        <w:rPr>
          <w:sz w:val="30"/>
          <w:szCs w:val="30"/>
        </w:rPr>
      </w:pPr>
      <w:r w:rsidRPr="00E73C5D">
        <w:rPr>
          <w:sz w:val="30"/>
          <w:szCs w:val="30"/>
        </w:rPr>
        <w:t>4.2. </w:t>
      </w:r>
      <w:r w:rsidR="004451E6" w:rsidRPr="00E73C5D">
        <w:rPr>
          <w:sz w:val="30"/>
          <w:szCs w:val="30"/>
        </w:rPr>
        <w:t>на территории жилой застройки, в помещениях жилых и</w:t>
      </w:r>
      <w:r w:rsidR="00227B29" w:rsidRPr="00E73C5D">
        <w:rPr>
          <w:sz w:val="30"/>
          <w:szCs w:val="30"/>
        </w:rPr>
        <w:t> </w:t>
      </w:r>
      <w:r w:rsidR="004451E6" w:rsidRPr="00E73C5D">
        <w:rPr>
          <w:sz w:val="30"/>
          <w:szCs w:val="30"/>
        </w:rPr>
        <w:t xml:space="preserve">общественных зданий: </w:t>
      </w:r>
    </w:p>
    <w:p w14:paraId="72B1DB81" w14:textId="77777777" w:rsidR="004451E6" w:rsidRPr="00E73C5D" w:rsidRDefault="004451E6" w:rsidP="004451E6">
      <w:pPr>
        <w:tabs>
          <w:tab w:val="left" w:pos="1134"/>
        </w:tabs>
        <w:ind w:firstLine="708"/>
        <w:jc w:val="both"/>
        <w:rPr>
          <w:sz w:val="30"/>
          <w:szCs w:val="30"/>
        </w:rPr>
      </w:pPr>
      <w:r w:rsidRPr="00E73C5D">
        <w:rPr>
          <w:sz w:val="30"/>
          <w:szCs w:val="30"/>
        </w:rPr>
        <w:t>эквивалентные уровни звукового давления</w:t>
      </w:r>
      <w:r w:rsidRPr="00E73C5D">
        <w:t xml:space="preserve"> </w:t>
      </w:r>
      <w:r w:rsidRPr="00E73C5D">
        <w:rPr>
          <w:sz w:val="30"/>
          <w:szCs w:val="30"/>
        </w:rPr>
        <w:t>в дБ в октавных полосах частот со среднегеометрическими частотами 31,5; 63; 125; 250; 500; 1000; 2000; 4000; 8000 Гц;</w:t>
      </w:r>
    </w:p>
    <w:p w14:paraId="2C3ECAE4" w14:textId="77777777" w:rsidR="004451E6" w:rsidRPr="00E73C5D" w:rsidRDefault="004451E6" w:rsidP="004451E6">
      <w:pPr>
        <w:tabs>
          <w:tab w:val="left" w:pos="1134"/>
        </w:tabs>
        <w:ind w:firstLine="708"/>
        <w:jc w:val="both"/>
        <w:rPr>
          <w:sz w:val="30"/>
          <w:szCs w:val="30"/>
        </w:rPr>
      </w:pPr>
      <w:r w:rsidRPr="00E73C5D">
        <w:rPr>
          <w:sz w:val="30"/>
          <w:szCs w:val="30"/>
        </w:rPr>
        <w:t xml:space="preserve">эквивалентный уровень звука в </w:t>
      </w:r>
      <w:proofErr w:type="spellStart"/>
      <w:r w:rsidRPr="00E73C5D">
        <w:rPr>
          <w:sz w:val="30"/>
          <w:szCs w:val="30"/>
        </w:rPr>
        <w:t>дБА</w:t>
      </w:r>
      <w:proofErr w:type="spellEnd"/>
      <w:r w:rsidRPr="00E73C5D">
        <w:rPr>
          <w:sz w:val="30"/>
          <w:szCs w:val="30"/>
        </w:rPr>
        <w:t>;</w:t>
      </w:r>
    </w:p>
    <w:p w14:paraId="0744EF31" w14:textId="4DE5C93E" w:rsidR="004451E6" w:rsidRPr="00E73C5D" w:rsidRDefault="004451E6" w:rsidP="004451E6">
      <w:pPr>
        <w:tabs>
          <w:tab w:val="left" w:pos="1134"/>
        </w:tabs>
        <w:ind w:firstLine="708"/>
        <w:jc w:val="both"/>
        <w:rPr>
          <w:sz w:val="30"/>
          <w:szCs w:val="30"/>
        </w:rPr>
      </w:pPr>
      <w:r w:rsidRPr="00E73C5D">
        <w:rPr>
          <w:sz w:val="30"/>
          <w:szCs w:val="30"/>
        </w:rPr>
        <w:t xml:space="preserve">максимальный уровень звука в </w:t>
      </w:r>
      <w:proofErr w:type="spellStart"/>
      <w:r w:rsidRPr="00E73C5D">
        <w:rPr>
          <w:sz w:val="30"/>
          <w:szCs w:val="30"/>
        </w:rPr>
        <w:t>дБА</w:t>
      </w:r>
      <w:proofErr w:type="spellEnd"/>
      <w:r w:rsidRPr="00E73C5D">
        <w:rPr>
          <w:sz w:val="30"/>
          <w:szCs w:val="30"/>
        </w:rPr>
        <w:t>.</w:t>
      </w:r>
      <w:r w:rsidR="00A65997">
        <w:rPr>
          <w:sz w:val="30"/>
          <w:szCs w:val="30"/>
        </w:rPr>
        <w:t>“</w:t>
      </w:r>
      <w:r w:rsidRPr="00E73C5D">
        <w:rPr>
          <w:sz w:val="30"/>
          <w:szCs w:val="30"/>
        </w:rPr>
        <w:t>;</w:t>
      </w:r>
    </w:p>
    <w:p w14:paraId="693D10AD" w14:textId="77777777" w:rsidR="007F7034" w:rsidRPr="00E73C5D" w:rsidRDefault="007F7034" w:rsidP="004451E6">
      <w:pPr>
        <w:tabs>
          <w:tab w:val="left" w:pos="1134"/>
        </w:tabs>
        <w:ind w:firstLine="708"/>
        <w:jc w:val="both"/>
        <w:rPr>
          <w:sz w:val="30"/>
          <w:szCs w:val="30"/>
        </w:rPr>
      </w:pPr>
      <w:r w:rsidRPr="00E73C5D">
        <w:rPr>
          <w:sz w:val="30"/>
          <w:szCs w:val="30"/>
        </w:rPr>
        <w:t>в пункте 6:</w:t>
      </w:r>
    </w:p>
    <w:p w14:paraId="00C8D1E2" w14:textId="3A053A67" w:rsidR="008868E8" w:rsidRPr="00E73C5D" w:rsidRDefault="008868E8" w:rsidP="004451E6">
      <w:pPr>
        <w:tabs>
          <w:tab w:val="left" w:pos="1134"/>
        </w:tabs>
        <w:ind w:firstLine="708"/>
        <w:jc w:val="both"/>
        <w:rPr>
          <w:sz w:val="30"/>
          <w:szCs w:val="30"/>
        </w:rPr>
      </w:pPr>
      <w:r w:rsidRPr="00E73C5D">
        <w:rPr>
          <w:sz w:val="30"/>
          <w:szCs w:val="30"/>
        </w:rPr>
        <w:t>второе предложение изложить в следующей редакции</w:t>
      </w:r>
      <w:proofErr w:type="gramStart"/>
      <w:r w:rsidRPr="00E73C5D">
        <w:rPr>
          <w:sz w:val="30"/>
          <w:szCs w:val="30"/>
        </w:rPr>
        <w:t xml:space="preserve">: </w:t>
      </w:r>
      <w:r w:rsidR="00A65997">
        <w:rPr>
          <w:sz w:val="30"/>
          <w:szCs w:val="30"/>
        </w:rPr>
        <w:t>”</w:t>
      </w:r>
      <w:r w:rsidRPr="00E73C5D">
        <w:rPr>
          <w:sz w:val="30"/>
          <w:szCs w:val="30"/>
        </w:rPr>
        <w:t>В</w:t>
      </w:r>
      <w:proofErr w:type="gramEnd"/>
      <w:r w:rsidR="00883FF2">
        <w:rPr>
          <w:sz w:val="30"/>
          <w:szCs w:val="30"/>
        </w:rPr>
        <w:t xml:space="preserve"> </w:t>
      </w:r>
      <w:r w:rsidRPr="00E73C5D">
        <w:rPr>
          <w:sz w:val="30"/>
          <w:szCs w:val="30"/>
        </w:rPr>
        <w:t>случае, когда шум данных источников является импульсным или тональным, указанная коррекция не применяется</w:t>
      </w:r>
      <w:r w:rsidR="007F7034" w:rsidRPr="00E73C5D">
        <w:rPr>
          <w:sz w:val="30"/>
          <w:szCs w:val="30"/>
        </w:rPr>
        <w:t>.</w:t>
      </w:r>
      <w:r w:rsidR="00A65997">
        <w:rPr>
          <w:sz w:val="30"/>
          <w:szCs w:val="30"/>
        </w:rPr>
        <w:t>“</w:t>
      </w:r>
      <w:r w:rsidRPr="00E73C5D">
        <w:rPr>
          <w:sz w:val="30"/>
          <w:szCs w:val="30"/>
        </w:rPr>
        <w:t>;</w:t>
      </w:r>
    </w:p>
    <w:p w14:paraId="0D2A1F13" w14:textId="76D3AE6A" w:rsidR="008868E8" w:rsidRPr="00E73C5D" w:rsidRDefault="008868E8" w:rsidP="004451E6">
      <w:pPr>
        <w:tabs>
          <w:tab w:val="left" w:pos="1134"/>
        </w:tabs>
        <w:ind w:firstLine="708"/>
        <w:jc w:val="both"/>
        <w:rPr>
          <w:sz w:val="30"/>
          <w:szCs w:val="30"/>
        </w:rPr>
      </w:pPr>
      <w:r w:rsidRPr="00E73C5D">
        <w:rPr>
          <w:sz w:val="30"/>
          <w:szCs w:val="30"/>
        </w:rPr>
        <w:t xml:space="preserve">дополнить </w:t>
      </w:r>
      <w:r w:rsidR="007F7034" w:rsidRPr="00E73C5D">
        <w:rPr>
          <w:sz w:val="30"/>
          <w:szCs w:val="30"/>
        </w:rPr>
        <w:t xml:space="preserve">пункт </w:t>
      </w:r>
      <w:r w:rsidRPr="00E73C5D">
        <w:rPr>
          <w:sz w:val="30"/>
          <w:szCs w:val="30"/>
        </w:rPr>
        <w:t>предложением следующего содержания</w:t>
      </w:r>
      <w:proofErr w:type="gramStart"/>
      <w:r w:rsidRPr="00E73C5D">
        <w:rPr>
          <w:sz w:val="30"/>
          <w:szCs w:val="30"/>
        </w:rPr>
        <w:t xml:space="preserve">: </w:t>
      </w:r>
      <w:r w:rsidR="00A65997">
        <w:rPr>
          <w:sz w:val="30"/>
          <w:szCs w:val="30"/>
        </w:rPr>
        <w:t>”</w:t>
      </w:r>
      <w:r w:rsidRPr="00E73C5D">
        <w:rPr>
          <w:sz w:val="30"/>
          <w:szCs w:val="30"/>
        </w:rPr>
        <w:t>При</w:t>
      </w:r>
      <w:proofErr w:type="gramEnd"/>
      <w:r w:rsidRPr="00E73C5D">
        <w:rPr>
          <w:sz w:val="30"/>
          <w:szCs w:val="30"/>
        </w:rPr>
        <w:t xml:space="preserve"> этом применяется коррекция на </w:t>
      </w:r>
      <w:proofErr w:type="spellStart"/>
      <w:r w:rsidRPr="00E73C5D">
        <w:rPr>
          <w:sz w:val="30"/>
          <w:szCs w:val="30"/>
        </w:rPr>
        <w:t>импульсность</w:t>
      </w:r>
      <w:proofErr w:type="spellEnd"/>
      <w:r w:rsidRPr="00E73C5D">
        <w:rPr>
          <w:sz w:val="30"/>
          <w:szCs w:val="30"/>
        </w:rPr>
        <w:t xml:space="preserve"> или тональность шума.</w:t>
      </w:r>
      <w:r w:rsidR="00A65997">
        <w:rPr>
          <w:sz w:val="30"/>
          <w:szCs w:val="30"/>
        </w:rPr>
        <w:t>“</w:t>
      </w:r>
      <w:r w:rsidR="006448FE" w:rsidRPr="00E73C5D">
        <w:rPr>
          <w:sz w:val="30"/>
          <w:szCs w:val="30"/>
        </w:rPr>
        <w:t>;</w:t>
      </w:r>
    </w:p>
    <w:p w14:paraId="23AAA265" w14:textId="1BC0D08B" w:rsidR="00F75F3F" w:rsidRPr="00E73C5D" w:rsidRDefault="00F75F3F" w:rsidP="004451E6">
      <w:pPr>
        <w:tabs>
          <w:tab w:val="left" w:pos="1134"/>
        </w:tabs>
        <w:ind w:firstLine="708"/>
        <w:jc w:val="both"/>
        <w:rPr>
          <w:sz w:val="30"/>
          <w:szCs w:val="30"/>
        </w:rPr>
      </w:pPr>
      <w:r w:rsidRPr="00E73C5D">
        <w:rPr>
          <w:sz w:val="30"/>
          <w:szCs w:val="30"/>
        </w:rPr>
        <w:t>в пункте 9:</w:t>
      </w:r>
    </w:p>
    <w:p w14:paraId="4F0D26CF" w14:textId="1FEF5251" w:rsidR="00F75F3F" w:rsidRPr="00E73C5D" w:rsidRDefault="00F75F3F" w:rsidP="004451E6">
      <w:pPr>
        <w:tabs>
          <w:tab w:val="left" w:pos="1134"/>
        </w:tabs>
        <w:ind w:firstLine="708"/>
        <w:jc w:val="both"/>
        <w:rPr>
          <w:sz w:val="30"/>
          <w:szCs w:val="30"/>
        </w:rPr>
      </w:pPr>
      <w:r w:rsidRPr="00E73C5D">
        <w:rPr>
          <w:sz w:val="30"/>
          <w:szCs w:val="30"/>
        </w:rPr>
        <w:t>в части первой:</w:t>
      </w:r>
    </w:p>
    <w:p w14:paraId="54294F6C" w14:textId="011F0E4B" w:rsidR="00F75F3F" w:rsidRPr="00E73C5D" w:rsidRDefault="00F75F3F" w:rsidP="004451E6">
      <w:pPr>
        <w:tabs>
          <w:tab w:val="left" w:pos="1134"/>
        </w:tabs>
        <w:ind w:firstLine="708"/>
        <w:jc w:val="both"/>
        <w:rPr>
          <w:sz w:val="30"/>
          <w:szCs w:val="30"/>
        </w:rPr>
      </w:pPr>
      <w:r w:rsidRPr="00E73C5D">
        <w:rPr>
          <w:sz w:val="30"/>
          <w:szCs w:val="30"/>
        </w:rPr>
        <w:t>абзац первый изложить в следующей редакции:</w:t>
      </w:r>
    </w:p>
    <w:p w14:paraId="1F73FF4E" w14:textId="13AEF54D" w:rsidR="00F75F3F" w:rsidRPr="00E73C5D" w:rsidRDefault="00A65997" w:rsidP="009E2A4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30"/>
          <w:szCs w:val="30"/>
          <w:lang w:eastAsia="en-US"/>
        </w:rPr>
      </w:pPr>
      <w:r>
        <w:rPr>
          <w:sz w:val="30"/>
          <w:szCs w:val="30"/>
        </w:rPr>
        <w:t>”</w:t>
      </w:r>
      <w:r w:rsidR="00CC634B">
        <w:rPr>
          <w:sz w:val="30"/>
          <w:szCs w:val="30"/>
        </w:rPr>
        <w:t xml:space="preserve">9. </w:t>
      </w:r>
      <w:r w:rsidR="00F75F3F" w:rsidRPr="00E73C5D">
        <w:rPr>
          <w:rFonts w:eastAsiaTheme="minorHAnsi"/>
          <w:sz w:val="30"/>
          <w:szCs w:val="30"/>
          <w:lang w:eastAsia="en-US"/>
        </w:rPr>
        <w:t xml:space="preserve">Для целей настоящего гигиенического норматива используются термины в значениях, установленных законами Республики Беларусь </w:t>
      </w:r>
      <w:r w:rsidR="00883FF2">
        <w:rPr>
          <w:rFonts w:eastAsiaTheme="minorHAnsi"/>
          <w:sz w:val="30"/>
          <w:szCs w:val="30"/>
          <w:lang w:eastAsia="en-US"/>
        </w:rPr>
        <w:t xml:space="preserve">                      </w:t>
      </w:r>
      <w:r w:rsidR="002E21DA" w:rsidRPr="00E73C5D">
        <w:rPr>
          <w:rFonts w:eastAsiaTheme="minorHAnsi"/>
          <w:sz w:val="30"/>
          <w:szCs w:val="30"/>
          <w:lang w:eastAsia="en-US"/>
        </w:rPr>
        <w:t xml:space="preserve">от 17 декабря 1992 г. </w:t>
      </w:r>
      <w:hyperlink r:id="rId9" w:history="1">
        <w:r w:rsidR="002E21DA" w:rsidRPr="00E73C5D">
          <w:rPr>
            <w:rFonts w:eastAsiaTheme="minorHAnsi"/>
            <w:sz w:val="30"/>
            <w:szCs w:val="30"/>
            <w:lang w:eastAsia="en-US"/>
          </w:rPr>
          <w:t>№</w:t>
        </w:r>
      </w:hyperlink>
      <w:r w:rsidR="002E21DA" w:rsidRPr="00E73C5D">
        <w:rPr>
          <w:rFonts w:eastAsiaTheme="minorHAnsi"/>
          <w:sz w:val="30"/>
          <w:szCs w:val="30"/>
          <w:lang w:eastAsia="en-US"/>
        </w:rPr>
        <w:t xml:space="preserve"> 2054-</w:t>
      </w:r>
      <w:r w:rsidR="002E21DA" w:rsidRPr="00E73C5D">
        <w:rPr>
          <w:rFonts w:eastAsiaTheme="minorHAnsi"/>
          <w:sz w:val="30"/>
          <w:szCs w:val="30"/>
          <w:lang w:val="en-US" w:eastAsia="en-US"/>
        </w:rPr>
        <w:t>XII</w:t>
      </w:r>
      <w:r w:rsidR="002E21DA" w:rsidRPr="00E73C5D">
        <w:rPr>
          <w:rFonts w:eastAsiaTheme="minorHAnsi"/>
          <w:sz w:val="30"/>
          <w:szCs w:val="30"/>
          <w:lang w:eastAsia="en-US"/>
        </w:rPr>
        <w:t xml:space="preserve"> </w:t>
      </w:r>
      <w:r>
        <w:rPr>
          <w:rFonts w:eastAsiaTheme="minorHAnsi"/>
          <w:sz w:val="30"/>
          <w:szCs w:val="30"/>
          <w:lang w:eastAsia="en-US"/>
        </w:rPr>
        <w:t>”</w:t>
      </w:r>
      <w:r w:rsidR="002E21DA" w:rsidRPr="00E73C5D">
        <w:rPr>
          <w:rFonts w:eastAsiaTheme="minorHAnsi"/>
          <w:sz w:val="30"/>
          <w:szCs w:val="30"/>
          <w:lang w:eastAsia="en-US"/>
        </w:rPr>
        <w:t>О свободе совести и</w:t>
      </w:r>
      <w:r w:rsidR="00883FF2">
        <w:rPr>
          <w:rFonts w:eastAsiaTheme="minorHAnsi"/>
          <w:sz w:val="30"/>
          <w:szCs w:val="30"/>
          <w:lang w:eastAsia="en-US"/>
        </w:rPr>
        <w:t xml:space="preserve"> </w:t>
      </w:r>
      <w:r w:rsidR="002E21DA" w:rsidRPr="00E73C5D">
        <w:rPr>
          <w:rFonts w:eastAsiaTheme="minorHAnsi"/>
          <w:sz w:val="30"/>
          <w:szCs w:val="30"/>
          <w:lang w:eastAsia="en-US"/>
        </w:rPr>
        <w:t>религиозных организациях</w:t>
      </w:r>
      <w:r>
        <w:rPr>
          <w:rFonts w:eastAsiaTheme="minorHAnsi"/>
          <w:sz w:val="30"/>
          <w:szCs w:val="30"/>
          <w:lang w:eastAsia="en-US"/>
        </w:rPr>
        <w:t>“</w:t>
      </w:r>
      <w:r w:rsidR="002E21DA">
        <w:rPr>
          <w:rFonts w:eastAsiaTheme="minorHAnsi"/>
          <w:sz w:val="30"/>
          <w:szCs w:val="30"/>
          <w:lang w:eastAsia="en-US"/>
        </w:rPr>
        <w:t xml:space="preserve">, </w:t>
      </w:r>
      <w:r w:rsidR="00F75F3F" w:rsidRPr="00E73C5D">
        <w:rPr>
          <w:rFonts w:eastAsiaTheme="minorHAnsi"/>
          <w:sz w:val="30"/>
          <w:szCs w:val="30"/>
          <w:lang w:eastAsia="en-US"/>
        </w:rPr>
        <w:t xml:space="preserve">от </w:t>
      </w:r>
      <w:r w:rsidR="009E2A46" w:rsidRPr="00E73C5D">
        <w:rPr>
          <w:rFonts w:eastAsiaTheme="minorHAnsi"/>
          <w:sz w:val="30"/>
          <w:szCs w:val="30"/>
          <w:lang w:eastAsia="en-US"/>
        </w:rPr>
        <w:t>30</w:t>
      </w:r>
      <w:r w:rsidR="00F75F3F" w:rsidRPr="00E73C5D">
        <w:rPr>
          <w:rFonts w:eastAsiaTheme="minorHAnsi"/>
          <w:sz w:val="30"/>
          <w:szCs w:val="30"/>
          <w:lang w:eastAsia="en-US"/>
        </w:rPr>
        <w:t xml:space="preserve"> декабря </w:t>
      </w:r>
      <w:r w:rsidR="009E2A46" w:rsidRPr="00E73C5D">
        <w:rPr>
          <w:rFonts w:eastAsiaTheme="minorHAnsi"/>
          <w:sz w:val="30"/>
          <w:szCs w:val="30"/>
          <w:lang w:eastAsia="en-US"/>
        </w:rPr>
        <w:t>199</w:t>
      </w:r>
      <w:r w:rsidR="002E21DA">
        <w:rPr>
          <w:rFonts w:eastAsiaTheme="minorHAnsi"/>
          <w:sz w:val="30"/>
          <w:szCs w:val="30"/>
          <w:lang w:eastAsia="en-US"/>
        </w:rPr>
        <w:t>7 г. № 114-З</w:t>
      </w:r>
      <w:r w:rsidR="00883FF2">
        <w:rPr>
          <w:rFonts w:eastAsiaTheme="minorHAnsi"/>
          <w:sz w:val="30"/>
          <w:szCs w:val="30"/>
          <w:lang w:eastAsia="en-US"/>
        </w:rPr>
        <w:t xml:space="preserve"> </w:t>
      </w:r>
      <w:r>
        <w:rPr>
          <w:rFonts w:eastAsiaTheme="minorHAnsi"/>
          <w:sz w:val="30"/>
          <w:szCs w:val="30"/>
          <w:lang w:eastAsia="en-US"/>
        </w:rPr>
        <w:t>”</w:t>
      </w:r>
      <w:r w:rsidR="002E21DA">
        <w:rPr>
          <w:rFonts w:eastAsiaTheme="minorHAnsi"/>
          <w:sz w:val="30"/>
          <w:szCs w:val="30"/>
          <w:lang w:eastAsia="en-US"/>
        </w:rPr>
        <w:t>О массовых мероприятиях</w:t>
      </w:r>
      <w:r>
        <w:rPr>
          <w:rFonts w:eastAsiaTheme="minorHAnsi"/>
          <w:sz w:val="30"/>
          <w:szCs w:val="30"/>
          <w:lang w:eastAsia="en-US"/>
        </w:rPr>
        <w:t>“</w:t>
      </w:r>
      <w:r w:rsidR="002E21DA">
        <w:rPr>
          <w:rFonts w:eastAsiaTheme="minorHAnsi"/>
          <w:sz w:val="30"/>
          <w:szCs w:val="30"/>
          <w:lang w:eastAsia="en-US"/>
        </w:rPr>
        <w:t xml:space="preserve">, </w:t>
      </w:r>
      <w:r w:rsidR="00017C76">
        <w:rPr>
          <w:rFonts w:eastAsiaTheme="minorHAnsi"/>
          <w:sz w:val="30"/>
          <w:szCs w:val="30"/>
          <w:lang w:eastAsia="en-US"/>
        </w:rPr>
        <w:t>З</w:t>
      </w:r>
      <w:r w:rsidR="00017C76" w:rsidRPr="00E73C5D">
        <w:rPr>
          <w:rFonts w:eastAsiaTheme="minorHAnsi"/>
          <w:sz w:val="30"/>
          <w:szCs w:val="30"/>
          <w:lang w:eastAsia="en-US"/>
        </w:rPr>
        <w:t>акон</w:t>
      </w:r>
      <w:r w:rsidR="00017C76">
        <w:rPr>
          <w:rFonts w:eastAsiaTheme="minorHAnsi"/>
          <w:sz w:val="30"/>
          <w:szCs w:val="30"/>
          <w:lang w:eastAsia="en-US"/>
        </w:rPr>
        <w:t>о</w:t>
      </w:r>
      <w:r w:rsidR="00017C76" w:rsidRPr="00E73C5D">
        <w:rPr>
          <w:rFonts w:eastAsiaTheme="minorHAnsi"/>
          <w:sz w:val="30"/>
          <w:szCs w:val="30"/>
          <w:lang w:eastAsia="en-US"/>
        </w:rPr>
        <w:t xml:space="preserve">м Республики Беларусь </w:t>
      </w:r>
      <w:r w:rsidR="0029763F">
        <w:rPr>
          <w:rFonts w:eastAsiaTheme="minorHAnsi"/>
          <w:sz w:val="30"/>
          <w:szCs w:val="30"/>
          <w:lang w:eastAsia="en-US"/>
        </w:rPr>
        <w:t>”</w:t>
      </w:r>
      <w:r w:rsidR="0029763F" w:rsidRPr="00E73C5D">
        <w:rPr>
          <w:rFonts w:eastAsiaTheme="minorHAnsi"/>
          <w:sz w:val="30"/>
          <w:szCs w:val="30"/>
          <w:lang w:eastAsia="en-US"/>
        </w:rPr>
        <w:t>О санитарно-эпидемиологическом благополучии населения</w:t>
      </w:r>
      <w:r w:rsidR="0029763F">
        <w:rPr>
          <w:rFonts w:eastAsiaTheme="minorHAnsi"/>
          <w:sz w:val="30"/>
          <w:szCs w:val="30"/>
          <w:lang w:eastAsia="en-US"/>
        </w:rPr>
        <w:t xml:space="preserve">“, </w:t>
      </w:r>
      <w:r w:rsidR="002E21DA">
        <w:rPr>
          <w:rFonts w:eastAsiaTheme="minorHAnsi"/>
          <w:sz w:val="30"/>
          <w:szCs w:val="30"/>
          <w:lang w:eastAsia="en-US"/>
        </w:rPr>
        <w:t>а также следующие термины</w:t>
      </w:r>
      <w:r w:rsidR="00883FF2">
        <w:rPr>
          <w:rFonts w:eastAsiaTheme="minorHAnsi"/>
          <w:sz w:val="30"/>
          <w:szCs w:val="30"/>
          <w:lang w:eastAsia="en-US"/>
        </w:rPr>
        <w:t xml:space="preserve"> </w:t>
      </w:r>
      <w:r w:rsidR="00F75F3F" w:rsidRPr="00E73C5D">
        <w:rPr>
          <w:rFonts w:eastAsiaTheme="minorHAnsi"/>
          <w:sz w:val="30"/>
          <w:szCs w:val="30"/>
          <w:lang w:eastAsia="en-US"/>
        </w:rPr>
        <w:t>и</w:t>
      </w:r>
      <w:r w:rsidR="002E21DA">
        <w:rPr>
          <w:rFonts w:eastAsiaTheme="minorHAnsi"/>
          <w:sz w:val="30"/>
          <w:szCs w:val="30"/>
          <w:lang w:eastAsia="en-US"/>
        </w:rPr>
        <w:t xml:space="preserve"> </w:t>
      </w:r>
      <w:r w:rsidR="00F75F3F" w:rsidRPr="00E73C5D">
        <w:rPr>
          <w:rFonts w:eastAsiaTheme="minorHAnsi"/>
          <w:sz w:val="30"/>
          <w:szCs w:val="30"/>
          <w:lang w:eastAsia="en-US"/>
        </w:rPr>
        <w:t>их</w:t>
      </w:r>
      <w:r w:rsidR="002E21DA">
        <w:rPr>
          <w:rFonts w:eastAsiaTheme="minorHAnsi"/>
          <w:sz w:val="30"/>
          <w:szCs w:val="30"/>
          <w:lang w:eastAsia="en-US"/>
        </w:rPr>
        <w:t xml:space="preserve"> </w:t>
      </w:r>
      <w:r w:rsidR="00F75F3F" w:rsidRPr="00E73C5D">
        <w:rPr>
          <w:rFonts w:eastAsiaTheme="minorHAnsi"/>
          <w:sz w:val="30"/>
          <w:szCs w:val="30"/>
          <w:lang w:eastAsia="en-US"/>
        </w:rPr>
        <w:t>определения</w:t>
      </w:r>
      <w:r w:rsidR="001F6674" w:rsidRPr="00E73C5D">
        <w:rPr>
          <w:rFonts w:eastAsiaTheme="minorHAnsi"/>
          <w:sz w:val="30"/>
          <w:szCs w:val="30"/>
          <w:lang w:eastAsia="en-US"/>
        </w:rPr>
        <w:t>:</w:t>
      </w:r>
      <w:r>
        <w:rPr>
          <w:rFonts w:eastAsiaTheme="minorHAnsi"/>
          <w:sz w:val="30"/>
          <w:szCs w:val="30"/>
          <w:lang w:eastAsia="en-US"/>
        </w:rPr>
        <w:t>“</w:t>
      </w:r>
      <w:r w:rsidR="009E2A46" w:rsidRPr="00E73C5D">
        <w:rPr>
          <w:rFonts w:eastAsiaTheme="minorHAnsi"/>
          <w:sz w:val="30"/>
          <w:szCs w:val="30"/>
          <w:lang w:eastAsia="en-US"/>
        </w:rPr>
        <w:t>;</w:t>
      </w:r>
    </w:p>
    <w:p w14:paraId="04B5CAE8" w14:textId="6AF86C48" w:rsidR="00DC5C92" w:rsidRDefault="00DC5C92" w:rsidP="004451E6">
      <w:pPr>
        <w:tabs>
          <w:tab w:val="left" w:pos="1134"/>
        </w:tabs>
        <w:ind w:firstLine="708"/>
        <w:jc w:val="both"/>
        <w:rPr>
          <w:sz w:val="30"/>
          <w:szCs w:val="30"/>
        </w:rPr>
      </w:pPr>
    </w:p>
    <w:p w14:paraId="575F00F6" w14:textId="77777777" w:rsidR="00785A63" w:rsidRDefault="00785A63" w:rsidP="004451E6">
      <w:pPr>
        <w:tabs>
          <w:tab w:val="left" w:pos="1134"/>
        </w:tabs>
        <w:ind w:firstLine="708"/>
        <w:jc w:val="both"/>
        <w:rPr>
          <w:sz w:val="30"/>
          <w:szCs w:val="30"/>
        </w:rPr>
      </w:pPr>
      <w:bookmarkStart w:id="5" w:name="_GoBack"/>
      <w:bookmarkEnd w:id="5"/>
    </w:p>
    <w:p w14:paraId="779112BB" w14:textId="0B4582C1" w:rsidR="0091338D" w:rsidRPr="00FC5A7C" w:rsidRDefault="0091338D" w:rsidP="004451E6">
      <w:pPr>
        <w:tabs>
          <w:tab w:val="left" w:pos="1134"/>
        </w:tabs>
        <w:ind w:firstLine="708"/>
        <w:jc w:val="both"/>
        <w:rPr>
          <w:sz w:val="30"/>
          <w:szCs w:val="30"/>
        </w:rPr>
      </w:pPr>
      <w:r w:rsidRPr="00FC5A7C">
        <w:rPr>
          <w:sz w:val="30"/>
          <w:szCs w:val="30"/>
        </w:rPr>
        <w:lastRenderedPageBreak/>
        <w:t xml:space="preserve">в </w:t>
      </w:r>
      <w:r w:rsidR="00542E89" w:rsidRPr="00FC5A7C">
        <w:rPr>
          <w:sz w:val="30"/>
          <w:szCs w:val="30"/>
        </w:rPr>
        <w:t>абза</w:t>
      </w:r>
      <w:r w:rsidR="007406D7" w:rsidRPr="00FC5A7C">
        <w:rPr>
          <w:sz w:val="30"/>
          <w:szCs w:val="30"/>
        </w:rPr>
        <w:t>ц</w:t>
      </w:r>
      <w:r w:rsidRPr="00FC5A7C">
        <w:rPr>
          <w:sz w:val="30"/>
          <w:szCs w:val="30"/>
        </w:rPr>
        <w:t>е</w:t>
      </w:r>
      <w:r w:rsidR="007406D7" w:rsidRPr="00FC5A7C">
        <w:rPr>
          <w:sz w:val="30"/>
          <w:szCs w:val="30"/>
        </w:rPr>
        <w:t xml:space="preserve"> второ</w:t>
      </w:r>
      <w:r w:rsidRPr="00FC5A7C">
        <w:rPr>
          <w:sz w:val="30"/>
          <w:szCs w:val="30"/>
        </w:rPr>
        <w:t xml:space="preserve">м </w:t>
      </w:r>
      <w:proofErr w:type="gramStart"/>
      <w:r w:rsidRPr="00FC5A7C">
        <w:rPr>
          <w:sz w:val="30"/>
          <w:szCs w:val="30"/>
        </w:rPr>
        <w:t xml:space="preserve">слова </w:t>
      </w:r>
      <w:r w:rsidR="00A65997">
        <w:rPr>
          <w:sz w:val="30"/>
          <w:szCs w:val="30"/>
        </w:rPr>
        <w:t>”</w:t>
      </w:r>
      <w:r w:rsidRPr="00FC5A7C">
        <w:rPr>
          <w:sz w:val="30"/>
          <w:szCs w:val="30"/>
        </w:rPr>
        <w:t>ДУ</w:t>
      </w:r>
      <w:proofErr w:type="gramEnd"/>
      <w:r w:rsidRPr="00FC5A7C">
        <w:rPr>
          <w:sz w:val="30"/>
          <w:szCs w:val="30"/>
        </w:rPr>
        <w:t xml:space="preserve"> шума</w:t>
      </w:r>
      <w:r w:rsidR="00A65997">
        <w:rPr>
          <w:sz w:val="30"/>
          <w:szCs w:val="30"/>
        </w:rPr>
        <w:t>“</w:t>
      </w:r>
      <w:r w:rsidRPr="00FC5A7C">
        <w:rPr>
          <w:sz w:val="30"/>
          <w:szCs w:val="30"/>
        </w:rPr>
        <w:t xml:space="preserve"> заменить слов</w:t>
      </w:r>
      <w:r w:rsidR="00E165C7" w:rsidRPr="00FC5A7C">
        <w:rPr>
          <w:sz w:val="30"/>
          <w:szCs w:val="30"/>
        </w:rPr>
        <w:t>ом</w:t>
      </w:r>
      <w:r w:rsidRPr="00FC5A7C">
        <w:rPr>
          <w:sz w:val="30"/>
          <w:szCs w:val="30"/>
        </w:rPr>
        <w:t xml:space="preserve"> </w:t>
      </w:r>
      <w:r w:rsidR="00A65997">
        <w:rPr>
          <w:sz w:val="30"/>
          <w:szCs w:val="30"/>
        </w:rPr>
        <w:t>”</w:t>
      </w:r>
      <w:r w:rsidRPr="00FC5A7C">
        <w:rPr>
          <w:sz w:val="30"/>
          <w:szCs w:val="30"/>
        </w:rPr>
        <w:t>ДУ</w:t>
      </w:r>
      <w:r w:rsidR="00A65997">
        <w:rPr>
          <w:sz w:val="30"/>
          <w:szCs w:val="30"/>
        </w:rPr>
        <w:t>“</w:t>
      </w:r>
      <w:r w:rsidRPr="00FC5A7C">
        <w:rPr>
          <w:sz w:val="30"/>
          <w:szCs w:val="30"/>
        </w:rPr>
        <w:t>;</w:t>
      </w:r>
    </w:p>
    <w:p w14:paraId="4D73F76F" w14:textId="5610486E" w:rsidR="00FA0F8B" w:rsidRDefault="0091338D" w:rsidP="00FA0F8B">
      <w:pPr>
        <w:tabs>
          <w:tab w:val="left" w:pos="1134"/>
        </w:tabs>
        <w:ind w:firstLine="708"/>
        <w:jc w:val="both"/>
        <w:rPr>
          <w:sz w:val="30"/>
          <w:szCs w:val="30"/>
        </w:rPr>
      </w:pPr>
      <w:r w:rsidRPr="00FC5A7C">
        <w:rPr>
          <w:sz w:val="30"/>
          <w:szCs w:val="30"/>
        </w:rPr>
        <w:t xml:space="preserve">в абзаце одиннадцатом </w:t>
      </w:r>
      <w:proofErr w:type="gramStart"/>
      <w:r w:rsidRPr="00FC5A7C">
        <w:rPr>
          <w:sz w:val="30"/>
          <w:szCs w:val="30"/>
        </w:rPr>
        <w:t xml:space="preserve">слова </w:t>
      </w:r>
      <w:r w:rsidR="00A65997">
        <w:rPr>
          <w:sz w:val="30"/>
          <w:szCs w:val="30"/>
        </w:rPr>
        <w:t>”</w:t>
      </w:r>
      <w:r w:rsidRPr="00FC5A7C">
        <w:rPr>
          <w:sz w:val="30"/>
          <w:szCs w:val="30"/>
        </w:rPr>
        <w:t>ПДУ</w:t>
      </w:r>
      <w:proofErr w:type="gramEnd"/>
      <w:r w:rsidRPr="00FC5A7C">
        <w:rPr>
          <w:sz w:val="30"/>
          <w:szCs w:val="30"/>
        </w:rPr>
        <w:t xml:space="preserve"> шума</w:t>
      </w:r>
      <w:r w:rsidR="00A65997">
        <w:rPr>
          <w:sz w:val="30"/>
          <w:szCs w:val="30"/>
        </w:rPr>
        <w:t>“</w:t>
      </w:r>
      <w:r w:rsidRPr="00FC5A7C">
        <w:rPr>
          <w:sz w:val="30"/>
          <w:szCs w:val="30"/>
        </w:rPr>
        <w:t xml:space="preserve"> заменить </w:t>
      </w:r>
      <w:r w:rsidR="00883FF2">
        <w:rPr>
          <w:sz w:val="30"/>
          <w:szCs w:val="30"/>
        </w:rPr>
        <w:t xml:space="preserve">                                 </w:t>
      </w:r>
      <w:r w:rsidRPr="00FC5A7C">
        <w:rPr>
          <w:sz w:val="30"/>
          <w:szCs w:val="30"/>
        </w:rPr>
        <w:t>слов</w:t>
      </w:r>
      <w:r w:rsidR="00E165C7" w:rsidRPr="00FC5A7C">
        <w:rPr>
          <w:sz w:val="30"/>
          <w:szCs w:val="30"/>
        </w:rPr>
        <w:t>ом</w:t>
      </w:r>
      <w:r w:rsidRPr="00FC5A7C">
        <w:rPr>
          <w:sz w:val="30"/>
          <w:szCs w:val="30"/>
        </w:rPr>
        <w:t xml:space="preserve"> </w:t>
      </w:r>
      <w:r w:rsidR="00A65997">
        <w:rPr>
          <w:sz w:val="30"/>
          <w:szCs w:val="30"/>
        </w:rPr>
        <w:t>”</w:t>
      </w:r>
      <w:r w:rsidRPr="00FC5A7C">
        <w:rPr>
          <w:sz w:val="30"/>
          <w:szCs w:val="30"/>
        </w:rPr>
        <w:t>ПДУ</w:t>
      </w:r>
      <w:r w:rsidR="00A65997">
        <w:rPr>
          <w:sz w:val="30"/>
          <w:szCs w:val="30"/>
        </w:rPr>
        <w:t>“</w:t>
      </w:r>
      <w:r w:rsidRPr="00FC5A7C">
        <w:rPr>
          <w:sz w:val="30"/>
          <w:szCs w:val="30"/>
        </w:rPr>
        <w:t>;</w:t>
      </w:r>
    </w:p>
    <w:p w14:paraId="399BE6D0" w14:textId="2CF29188" w:rsidR="002E21DA" w:rsidRDefault="002E21DA" w:rsidP="004451E6">
      <w:pPr>
        <w:tabs>
          <w:tab w:val="left" w:pos="1134"/>
        </w:tabs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 таблице 1:</w:t>
      </w:r>
    </w:p>
    <w:p w14:paraId="34DC6976" w14:textId="70C5CB52" w:rsidR="00A56BDE" w:rsidRPr="00E73C5D" w:rsidRDefault="00542E89" w:rsidP="004451E6">
      <w:pPr>
        <w:tabs>
          <w:tab w:val="left" w:pos="1134"/>
        </w:tabs>
        <w:ind w:firstLine="708"/>
        <w:jc w:val="both"/>
        <w:rPr>
          <w:sz w:val="30"/>
          <w:szCs w:val="30"/>
        </w:rPr>
      </w:pPr>
      <w:r w:rsidRPr="00E73C5D">
        <w:rPr>
          <w:sz w:val="30"/>
          <w:szCs w:val="30"/>
        </w:rPr>
        <w:t>в графе 2</w:t>
      </w:r>
      <w:r w:rsidR="00A56BDE" w:rsidRPr="00E73C5D">
        <w:rPr>
          <w:sz w:val="30"/>
          <w:szCs w:val="30"/>
        </w:rPr>
        <w:t>:</w:t>
      </w:r>
    </w:p>
    <w:p w14:paraId="17685E66" w14:textId="04B20189" w:rsidR="00A56BDE" w:rsidRPr="00E73C5D" w:rsidRDefault="00542E89" w:rsidP="004451E6">
      <w:pPr>
        <w:tabs>
          <w:tab w:val="left" w:pos="1134"/>
        </w:tabs>
        <w:ind w:firstLine="708"/>
        <w:jc w:val="both"/>
        <w:rPr>
          <w:sz w:val="30"/>
          <w:szCs w:val="30"/>
        </w:rPr>
      </w:pPr>
      <w:r w:rsidRPr="00E73C5D">
        <w:rPr>
          <w:sz w:val="30"/>
          <w:szCs w:val="30"/>
        </w:rPr>
        <w:t xml:space="preserve">в </w:t>
      </w:r>
      <w:r w:rsidR="00A56BDE" w:rsidRPr="00E73C5D">
        <w:rPr>
          <w:sz w:val="30"/>
          <w:szCs w:val="30"/>
        </w:rPr>
        <w:t xml:space="preserve">пунктах 1 и 2 </w:t>
      </w:r>
      <w:proofErr w:type="gramStart"/>
      <w:r w:rsidR="00A56BDE" w:rsidRPr="00E73C5D">
        <w:rPr>
          <w:sz w:val="30"/>
          <w:szCs w:val="30"/>
        </w:rPr>
        <w:t>слов</w:t>
      </w:r>
      <w:r w:rsidR="0091338D" w:rsidRPr="00E73C5D">
        <w:rPr>
          <w:sz w:val="30"/>
          <w:szCs w:val="30"/>
        </w:rPr>
        <w:t>а</w:t>
      </w:r>
      <w:r w:rsidR="00A56BDE" w:rsidRPr="00E73C5D">
        <w:rPr>
          <w:sz w:val="30"/>
          <w:szCs w:val="30"/>
        </w:rPr>
        <w:t xml:space="preserve"> </w:t>
      </w:r>
      <w:r w:rsidR="00A65997">
        <w:rPr>
          <w:sz w:val="30"/>
          <w:szCs w:val="30"/>
        </w:rPr>
        <w:t>”</w:t>
      </w:r>
      <w:proofErr w:type="gramEnd"/>
      <w:r w:rsidR="002E21DA">
        <w:rPr>
          <w:sz w:val="30"/>
          <w:szCs w:val="30"/>
        </w:rPr>
        <w:t xml:space="preserve">, </w:t>
      </w:r>
      <w:r w:rsidR="00A56BDE" w:rsidRPr="00E73C5D">
        <w:rPr>
          <w:sz w:val="30"/>
          <w:szCs w:val="30"/>
        </w:rPr>
        <w:t>врачебная</w:t>
      </w:r>
      <w:r w:rsidR="0091338D" w:rsidRPr="00E73C5D">
        <w:rPr>
          <w:sz w:val="30"/>
          <w:szCs w:val="30"/>
        </w:rPr>
        <w:t xml:space="preserve"> деятельность</w:t>
      </w:r>
      <w:r w:rsidR="00A65997">
        <w:rPr>
          <w:sz w:val="30"/>
          <w:szCs w:val="30"/>
        </w:rPr>
        <w:t>“</w:t>
      </w:r>
      <w:r w:rsidR="00A56BDE" w:rsidRPr="00E73C5D">
        <w:rPr>
          <w:sz w:val="30"/>
          <w:szCs w:val="30"/>
        </w:rPr>
        <w:t xml:space="preserve"> заменить слов</w:t>
      </w:r>
      <w:r w:rsidR="0091338D" w:rsidRPr="00E73C5D">
        <w:rPr>
          <w:sz w:val="30"/>
          <w:szCs w:val="30"/>
        </w:rPr>
        <w:t>а</w:t>
      </w:r>
      <w:r w:rsidR="00A56BDE" w:rsidRPr="00E73C5D">
        <w:rPr>
          <w:sz w:val="30"/>
          <w:szCs w:val="30"/>
        </w:rPr>
        <w:t>м</w:t>
      </w:r>
      <w:r w:rsidR="0091338D" w:rsidRPr="00E73C5D">
        <w:rPr>
          <w:sz w:val="30"/>
          <w:szCs w:val="30"/>
        </w:rPr>
        <w:t>и</w:t>
      </w:r>
      <w:r w:rsidR="00A56BDE" w:rsidRPr="00E73C5D">
        <w:rPr>
          <w:sz w:val="30"/>
          <w:szCs w:val="30"/>
        </w:rPr>
        <w:t xml:space="preserve"> </w:t>
      </w:r>
      <w:r w:rsidR="00A65997">
        <w:rPr>
          <w:sz w:val="30"/>
          <w:szCs w:val="30"/>
        </w:rPr>
        <w:t>”</w:t>
      </w:r>
      <w:r w:rsidR="00017C76">
        <w:rPr>
          <w:sz w:val="30"/>
          <w:szCs w:val="30"/>
        </w:rPr>
        <w:t>,</w:t>
      </w:r>
      <w:r w:rsidR="0091338D" w:rsidRPr="00E73C5D">
        <w:rPr>
          <w:sz w:val="30"/>
          <w:szCs w:val="30"/>
        </w:rPr>
        <w:t> медицинская, фармацевтическая деятельность</w:t>
      </w:r>
      <w:r w:rsidR="00017C76">
        <w:rPr>
          <w:sz w:val="30"/>
          <w:szCs w:val="30"/>
        </w:rPr>
        <w:t>,</w:t>
      </w:r>
      <w:r w:rsidR="0091338D" w:rsidRPr="00E73C5D">
        <w:rPr>
          <w:sz w:val="30"/>
          <w:szCs w:val="30"/>
        </w:rPr>
        <w:t xml:space="preserve"> оказание медицинской помощи и осуществление мер по охране здоровь</w:t>
      </w:r>
      <w:r w:rsidR="001F6674" w:rsidRPr="00E73C5D">
        <w:rPr>
          <w:sz w:val="30"/>
          <w:szCs w:val="30"/>
        </w:rPr>
        <w:t>я</w:t>
      </w:r>
      <w:r w:rsidR="0091338D" w:rsidRPr="00E73C5D">
        <w:rPr>
          <w:sz w:val="30"/>
          <w:szCs w:val="30"/>
        </w:rPr>
        <w:t xml:space="preserve"> населения</w:t>
      </w:r>
      <w:r w:rsidR="00A65997">
        <w:rPr>
          <w:sz w:val="30"/>
          <w:szCs w:val="30"/>
        </w:rPr>
        <w:t>“</w:t>
      </w:r>
      <w:r w:rsidR="00A56BDE" w:rsidRPr="00E73C5D">
        <w:rPr>
          <w:sz w:val="30"/>
          <w:szCs w:val="30"/>
        </w:rPr>
        <w:t>;</w:t>
      </w:r>
    </w:p>
    <w:p w14:paraId="2B30E304" w14:textId="43A74495" w:rsidR="006448FE" w:rsidRPr="00E73C5D" w:rsidRDefault="002E21DA" w:rsidP="004451E6">
      <w:pPr>
        <w:tabs>
          <w:tab w:val="left" w:pos="1134"/>
        </w:tabs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из</w:t>
      </w:r>
      <w:r w:rsidR="00542E89" w:rsidRPr="00E73C5D">
        <w:rPr>
          <w:sz w:val="30"/>
          <w:szCs w:val="30"/>
        </w:rPr>
        <w:t xml:space="preserve"> </w:t>
      </w:r>
      <w:r w:rsidR="006448FE" w:rsidRPr="00E73C5D">
        <w:rPr>
          <w:sz w:val="30"/>
          <w:szCs w:val="30"/>
        </w:rPr>
        <w:t>пункт</w:t>
      </w:r>
      <w:r>
        <w:rPr>
          <w:sz w:val="30"/>
          <w:szCs w:val="30"/>
        </w:rPr>
        <w:t>а</w:t>
      </w:r>
      <w:r w:rsidR="006448FE" w:rsidRPr="00E73C5D">
        <w:rPr>
          <w:sz w:val="30"/>
          <w:szCs w:val="30"/>
        </w:rPr>
        <w:t xml:space="preserve"> 4 </w:t>
      </w:r>
      <w:proofErr w:type="gramStart"/>
      <w:r w:rsidR="006448FE" w:rsidRPr="00E73C5D">
        <w:rPr>
          <w:sz w:val="30"/>
          <w:szCs w:val="30"/>
        </w:rPr>
        <w:t xml:space="preserve">слово </w:t>
      </w:r>
      <w:r w:rsidR="00A65997">
        <w:rPr>
          <w:sz w:val="30"/>
          <w:szCs w:val="30"/>
        </w:rPr>
        <w:t>”</w:t>
      </w:r>
      <w:r w:rsidR="006448FE" w:rsidRPr="00E73C5D">
        <w:rPr>
          <w:sz w:val="30"/>
          <w:szCs w:val="30"/>
        </w:rPr>
        <w:t>лабораторий</w:t>
      </w:r>
      <w:proofErr w:type="gramEnd"/>
      <w:r w:rsidR="00A65997">
        <w:rPr>
          <w:sz w:val="30"/>
          <w:szCs w:val="30"/>
        </w:rPr>
        <w:t>“</w:t>
      </w:r>
      <w:r w:rsidR="006448FE" w:rsidRPr="00E73C5D">
        <w:rPr>
          <w:sz w:val="30"/>
          <w:szCs w:val="30"/>
        </w:rPr>
        <w:t xml:space="preserve"> исключить;</w:t>
      </w:r>
    </w:p>
    <w:p w14:paraId="4CC6EEDD" w14:textId="006623DA" w:rsidR="00FA0F8B" w:rsidRPr="00E73C5D" w:rsidRDefault="002E21DA" w:rsidP="004451E6">
      <w:pPr>
        <w:tabs>
          <w:tab w:val="left" w:pos="1134"/>
        </w:tabs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первое предложение пункта</w:t>
      </w:r>
      <w:r w:rsidR="00FA0F8B" w:rsidRPr="00E73C5D">
        <w:rPr>
          <w:sz w:val="30"/>
          <w:szCs w:val="30"/>
        </w:rPr>
        <w:t xml:space="preserve"> 2 подстрочного примечания к </w:t>
      </w:r>
      <w:r>
        <w:rPr>
          <w:sz w:val="30"/>
          <w:szCs w:val="30"/>
        </w:rPr>
        <w:t xml:space="preserve">этой </w:t>
      </w:r>
      <w:r w:rsidR="00FA0F8B" w:rsidRPr="00E73C5D">
        <w:rPr>
          <w:sz w:val="30"/>
          <w:szCs w:val="30"/>
        </w:rPr>
        <w:t xml:space="preserve">таблице дополнить </w:t>
      </w:r>
      <w:proofErr w:type="gramStart"/>
      <w:r w:rsidR="00FA0F8B" w:rsidRPr="00E73C5D">
        <w:rPr>
          <w:sz w:val="30"/>
          <w:szCs w:val="30"/>
        </w:rPr>
        <w:t xml:space="preserve">словами </w:t>
      </w:r>
      <w:r w:rsidR="00A65997">
        <w:rPr>
          <w:sz w:val="30"/>
          <w:szCs w:val="30"/>
        </w:rPr>
        <w:t>”</w:t>
      </w:r>
      <w:proofErr w:type="gramEnd"/>
      <w:r w:rsidR="00FA0F8B" w:rsidRPr="00E73C5D">
        <w:rPr>
          <w:sz w:val="30"/>
          <w:szCs w:val="30"/>
        </w:rPr>
        <w:t>(пиковый корректированный по С уровень звука)</w:t>
      </w:r>
      <w:r w:rsidR="00A65997">
        <w:rPr>
          <w:sz w:val="30"/>
          <w:szCs w:val="30"/>
        </w:rPr>
        <w:t>“</w:t>
      </w:r>
      <w:r w:rsidR="00FA0F8B" w:rsidRPr="00E73C5D">
        <w:rPr>
          <w:sz w:val="30"/>
          <w:szCs w:val="30"/>
        </w:rPr>
        <w:t>;</w:t>
      </w:r>
    </w:p>
    <w:p w14:paraId="7D0CCFAA" w14:textId="70877A54" w:rsidR="00297D1B" w:rsidRPr="00E73C5D" w:rsidRDefault="008002C7" w:rsidP="00297D1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30"/>
          <w:szCs w:val="30"/>
          <w:lang w:eastAsia="en-US"/>
        </w:rPr>
      </w:pPr>
      <w:r w:rsidRPr="00E73C5D">
        <w:rPr>
          <w:sz w:val="30"/>
          <w:szCs w:val="30"/>
        </w:rPr>
        <w:t>из</w:t>
      </w:r>
      <w:r w:rsidR="00297D1B" w:rsidRPr="00E73C5D">
        <w:rPr>
          <w:sz w:val="30"/>
          <w:szCs w:val="30"/>
        </w:rPr>
        <w:t xml:space="preserve"> </w:t>
      </w:r>
      <w:r w:rsidR="00F22FD6" w:rsidRPr="00E73C5D">
        <w:rPr>
          <w:sz w:val="30"/>
          <w:szCs w:val="30"/>
        </w:rPr>
        <w:t xml:space="preserve">подстрочного </w:t>
      </w:r>
      <w:r w:rsidR="00297D1B" w:rsidRPr="00E73C5D">
        <w:rPr>
          <w:sz w:val="30"/>
          <w:szCs w:val="30"/>
        </w:rPr>
        <w:t>примечани</w:t>
      </w:r>
      <w:r w:rsidR="007F7034" w:rsidRPr="00E73C5D">
        <w:rPr>
          <w:sz w:val="30"/>
          <w:szCs w:val="30"/>
        </w:rPr>
        <w:t>я</w:t>
      </w:r>
      <w:r w:rsidR="00297D1B" w:rsidRPr="00E73C5D">
        <w:rPr>
          <w:sz w:val="30"/>
          <w:szCs w:val="30"/>
        </w:rPr>
        <w:t xml:space="preserve"> к таблице 2 </w:t>
      </w:r>
      <w:proofErr w:type="gramStart"/>
      <w:r w:rsidR="00297D1B" w:rsidRPr="00E73C5D">
        <w:rPr>
          <w:sz w:val="30"/>
          <w:szCs w:val="30"/>
        </w:rPr>
        <w:t xml:space="preserve">слова </w:t>
      </w:r>
      <w:r w:rsidR="00A65997">
        <w:rPr>
          <w:sz w:val="30"/>
          <w:szCs w:val="30"/>
        </w:rPr>
        <w:t>”</w:t>
      </w:r>
      <w:r w:rsidR="00297D1B" w:rsidRPr="00E73C5D">
        <w:rPr>
          <w:rFonts w:eastAsiaTheme="minorHAnsi"/>
          <w:sz w:val="30"/>
          <w:szCs w:val="30"/>
          <w:lang w:eastAsia="en-US"/>
        </w:rPr>
        <w:t>о</w:t>
      </w:r>
      <w:proofErr w:type="gramEnd"/>
      <w:r w:rsidR="00297D1B" w:rsidRPr="00E73C5D">
        <w:rPr>
          <w:rFonts w:eastAsiaTheme="minorHAnsi"/>
          <w:sz w:val="30"/>
          <w:szCs w:val="30"/>
          <w:lang w:eastAsia="en-US"/>
        </w:rPr>
        <w:t xml:space="preserve"> санитарно-эпидемиологическом благополучии населения</w:t>
      </w:r>
      <w:r w:rsidR="00A65997">
        <w:rPr>
          <w:rFonts w:eastAsiaTheme="minorHAnsi"/>
          <w:sz w:val="30"/>
          <w:szCs w:val="30"/>
          <w:lang w:eastAsia="en-US"/>
        </w:rPr>
        <w:t>“</w:t>
      </w:r>
      <w:r w:rsidR="00297D1B" w:rsidRPr="00E73C5D">
        <w:rPr>
          <w:rFonts w:eastAsiaTheme="minorHAnsi"/>
          <w:sz w:val="30"/>
          <w:szCs w:val="30"/>
          <w:lang w:eastAsia="en-US"/>
        </w:rPr>
        <w:t xml:space="preserve"> исключить</w:t>
      </w:r>
      <w:r w:rsidR="00F644B1" w:rsidRPr="00E73C5D">
        <w:rPr>
          <w:rFonts w:eastAsiaTheme="minorHAnsi"/>
          <w:sz w:val="30"/>
          <w:szCs w:val="30"/>
          <w:lang w:eastAsia="en-US"/>
        </w:rPr>
        <w:t>;</w:t>
      </w:r>
    </w:p>
    <w:p w14:paraId="7EE3903C" w14:textId="1DF893C9" w:rsidR="00ED1D53" w:rsidRPr="00E73C5D" w:rsidRDefault="00ED1D53" w:rsidP="00297D1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30"/>
          <w:szCs w:val="30"/>
          <w:lang w:eastAsia="en-US"/>
        </w:rPr>
      </w:pPr>
      <w:r w:rsidRPr="00E73C5D">
        <w:rPr>
          <w:rFonts w:eastAsiaTheme="minorHAnsi"/>
          <w:sz w:val="30"/>
          <w:szCs w:val="30"/>
          <w:lang w:eastAsia="en-US"/>
        </w:rPr>
        <w:t>в таблице 3:</w:t>
      </w:r>
    </w:p>
    <w:p w14:paraId="644A4089" w14:textId="61FCE808" w:rsidR="00542E89" w:rsidRPr="00E73C5D" w:rsidRDefault="002E21DA" w:rsidP="00542E89">
      <w:pPr>
        <w:autoSpaceDE w:val="0"/>
        <w:autoSpaceDN w:val="0"/>
        <w:adjustRightInd w:val="0"/>
        <w:ind w:firstLine="708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в графе 2 пунктов</w:t>
      </w:r>
      <w:r w:rsidR="00542E89" w:rsidRPr="00E73C5D">
        <w:rPr>
          <w:sz w:val="30"/>
          <w:szCs w:val="30"/>
          <w:lang w:eastAsia="en-US"/>
        </w:rPr>
        <w:t xml:space="preserve"> 4</w:t>
      </w:r>
      <w:r>
        <w:rPr>
          <w:sz w:val="30"/>
          <w:szCs w:val="30"/>
          <w:lang w:eastAsia="en-US"/>
        </w:rPr>
        <w:t>,</w:t>
      </w:r>
      <w:r w:rsidR="00542E89" w:rsidRPr="00E73C5D">
        <w:rPr>
          <w:sz w:val="30"/>
          <w:szCs w:val="30"/>
          <w:lang w:eastAsia="en-US"/>
        </w:rPr>
        <w:t xml:space="preserve"> 9</w:t>
      </w:r>
      <w:r>
        <w:rPr>
          <w:sz w:val="30"/>
          <w:szCs w:val="30"/>
          <w:lang w:eastAsia="en-US"/>
        </w:rPr>
        <w:t xml:space="preserve"> и 12</w:t>
      </w:r>
      <w:r w:rsidR="00542E89" w:rsidRPr="00E73C5D">
        <w:rPr>
          <w:sz w:val="30"/>
          <w:szCs w:val="30"/>
          <w:lang w:eastAsia="en-US"/>
        </w:rPr>
        <w:t xml:space="preserve"> </w:t>
      </w:r>
      <w:proofErr w:type="gramStart"/>
      <w:r w:rsidR="00542E89" w:rsidRPr="00E73C5D">
        <w:rPr>
          <w:sz w:val="30"/>
          <w:szCs w:val="30"/>
          <w:lang w:eastAsia="en-US"/>
        </w:rPr>
        <w:t xml:space="preserve">слова </w:t>
      </w:r>
      <w:r w:rsidR="00A65997">
        <w:rPr>
          <w:sz w:val="30"/>
          <w:szCs w:val="30"/>
          <w:lang w:eastAsia="en-US"/>
        </w:rPr>
        <w:t>”</w:t>
      </w:r>
      <w:r w:rsidR="00542E89" w:rsidRPr="00E73C5D">
        <w:rPr>
          <w:rFonts w:eastAsiaTheme="minorHAnsi"/>
          <w:sz w:val="30"/>
          <w:szCs w:val="30"/>
          <w:lang w:eastAsia="en-US"/>
        </w:rPr>
        <w:t>домов</w:t>
      </w:r>
      <w:proofErr w:type="gramEnd"/>
      <w:r w:rsidR="00542E89" w:rsidRPr="00E73C5D">
        <w:rPr>
          <w:rFonts w:eastAsiaTheme="minorHAnsi"/>
          <w:sz w:val="30"/>
          <w:szCs w:val="30"/>
          <w:lang w:eastAsia="en-US"/>
        </w:rPr>
        <w:t>-интернатов для престарелых и</w:t>
      </w:r>
      <w:r w:rsidR="002D6142" w:rsidRPr="00E73C5D">
        <w:rPr>
          <w:rFonts w:eastAsiaTheme="minorHAnsi"/>
          <w:sz w:val="30"/>
          <w:szCs w:val="30"/>
          <w:lang w:eastAsia="en-US"/>
        </w:rPr>
        <w:t> </w:t>
      </w:r>
      <w:r w:rsidR="00542E89" w:rsidRPr="00E73C5D">
        <w:rPr>
          <w:rFonts w:eastAsiaTheme="minorHAnsi"/>
          <w:sz w:val="30"/>
          <w:szCs w:val="30"/>
          <w:lang w:eastAsia="en-US"/>
        </w:rPr>
        <w:t>инвалидов</w:t>
      </w:r>
      <w:r w:rsidR="00A65997">
        <w:rPr>
          <w:sz w:val="30"/>
          <w:szCs w:val="30"/>
          <w:lang w:eastAsia="en-US"/>
        </w:rPr>
        <w:t>“</w:t>
      </w:r>
      <w:r w:rsidR="00542E89" w:rsidRPr="00E73C5D">
        <w:rPr>
          <w:sz w:val="30"/>
          <w:szCs w:val="30"/>
          <w:lang w:eastAsia="en-US"/>
        </w:rPr>
        <w:t xml:space="preserve"> заменить словами </w:t>
      </w:r>
      <w:r w:rsidR="00A65997">
        <w:rPr>
          <w:sz w:val="30"/>
          <w:szCs w:val="30"/>
          <w:lang w:eastAsia="en-US"/>
        </w:rPr>
        <w:t>”</w:t>
      </w:r>
      <w:r w:rsidR="00542E89" w:rsidRPr="00E73C5D">
        <w:rPr>
          <w:sz w:val="30"/>
          <w:szCs w:val="30"/>
          <w:lang w:eastAsia="en-US"/>
        </w:rPr>
        <w:t>социальных пансионатов</w:t>
      </w:r>
      <w:r w:rsidR="00C36B68" w:rsidRPr="00E73C5D">
        <w:rPr>
          <w:sz w:val="30"/>
          <w:szCs w:val="30"/>
          <w:lang w:eastAsia="en-US"/>
        </w:rPr>
        <w:t>, в том числе детских</w:t>
      </w:r>
      <w:r w:rsidR="00A65997">
        <w:rPr>
          <w:sz w:val="30"/>
          <w:szCs w:val="30"/>
          <w:lang w:eastAsia="en-US"/>
        </w:rPr>
        <w:t>“</w:t>
      </w:r>
      <w:r w:rsidR="00542E89" w:rsidRPr="00E73C5D">
        <w:rPr>
          <w:sz w:val="30"/>
          <w:szCs w:val="30"/>
          <w:lang w:eastAsia="en-US"/>
        </w:rPr>
        <w:t>;</w:t>
      </w:r>
    </w:p>
    <w:p w14:paraId="5F3AB1CD" w14:textId="425504B3" w:rsidR="00297D1B" w:rsidRPr="00E73C5D" w:rsidRDefault="00536448" w:rsidP="00017C76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E73C5D">
        <w:rPr>
          <w:sz w:val="30"/>
          <w:szCs w:val="30"/>
        </w:rPr>
        <w:t xml:space="preserve">название </w:t>
      </w:r>
      <w:proofErr w:type="gramStart"/>
      <w:r w:rsidRPr="00E73C5D">
        <w:rPr>
          <w:sz w:val="30"/>
          <w:szCs w:val="30"/>
        </w:rPr>
        <w:t>граф</w:t>
      </w:r>
      <w:r w:rsidR="0029763F">
        <w:rPr>
          <w:sz w:val="30"/>
          <w:szCs w:val="30"/>
        </w:rPr>
        <w:t>ы</w:t>
      </w:r>
      <w:r w:rsidRPr="00E73C5D">
        <w:rPr>
          <w:sz w:val="30"/>
          <w:szCs w:val="30"/>
        </w:rPr>
        <w:t xml:space="preserve"> </w:t>
      </w:r>
      <w:r w:rsidR="0029763F">
        <w:rPr>
          <w:sz w:val="30"/>
          <w:szCs w:val="30"/>
        </w:rPr>
        <w:t>”</w:t>
      </w:r>
      <w:r w:rsidR="0029763F" w:rsidRPr="0029763F">
        <w:rPr>
          <w:sz w:val="30"/>
          <w:szCs w:val="30"/>
        </w:rPr>
        <w:t>Уровни</w:t>
      </w:r>
      <w:proofErr w:type="gramEnd"/>
      <w:r w:rsidR="0029763F" w:rsidRPr="0029763F">
        <w:rPr>
          <w:sz w:val="30"/>
          <w:szCs w:val="30"/>
        </w:rPr>
        <w:t xml:space="preserve"> звукового давления, дБ, в октавных полосах со среднегеометрическими частотами</w:t>
      </w:r>
      <w:r w:rsidR="0029763F">
        <w:rPr>
          <w:sz w:val="30"/>
          <w:szCs w:val="30"/>
        </w:rPr>
        <w:t xml:space="preserve">“ </w:t>
      </w:r>
      <w:r w:rsidR="00297D1B" w:rsidRPr="00E73C5D">
        <w:rPr>
          <w:sz w:val="30"/>
          <w:szCs w:val="30"/>
        </w:rPr>
        <w:t>изложить в следующей редакции:</w:t>
      </w:r>
    </w:p>
    <w:p w14:paraId="33929A69" w14:textId="7C60112C" w:rsidR="00297D1B" w:rsidRPr="00E73C5D" w:rsidRDefault="00A65997" w:rsidP="004451E6">
      <w:pPr>
        <w:tabs>
          <w:tab w:val="left" w:pos="1134"/>
        </w:tabs>
        <w:ind w:firstLine="708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”</w:t>
      </w:r>
      <w:r w:rsidR="00297D1B" w:rsidRPr="00E73C5D">
        <w:rPr>
          <w:sz w:val="30"/>
          <w:szCs w:val="30"/>
        </w:rPr>
        <w:t>Уровни</w:t>
      </w:r>
      <w:proofErr w:type="gramEnd"/>
      <w:r w:rsidR="00297D1B" w:rsidRPr="00E73C5D">
        <w:rPr>
          <w:sz w:val="30"/>
          <w:szCs w:val="30"/>
        </w:rPr>
        <w:t xml:space="preserve"> звукового давления (</w:t>
      </w:r>
      <w:bookmarkStart w:id="6" w:name="_Hlk172710841"/>
      <w:r w:rsidR="00297D1B" w:rsidRPr="00E73C5D">
        <w:rPr>
          <w:sz w:val="30"/>
          <w:szCs w:val="30"/>
        </w:rPr>
        <w:t>эквивалентные уровни звукового давления), дБ, в октавных полосах со среднегеометрическими частотами</w:t>
      </w:r>
      <w:bookmarkEnd w:id="6"/>
      <w:r>
        <w:rPr>
          <w:sz w:val="30"/>
          <w:szCs w:val="30"/>
        </w:rPr>
        <w:t>“</w:t>
      </w:r>
      <w:r w:rsidR="00297D1B" w:rsidRPr="00E73C5D">
        <w:rPr>
          <w:sz w:val="30"/>
          <w:szCs w:val="30"/>
        </w:rPr>
        <w:t>;</w:t>
      </w:r>
    </w:p>
    <w:p w14:paraId="60A06D2D" w14:textId="46361A6B" w:rsidR="007406D7" w:rsidRPr="00E73C5D" w:rsidRDefault="007406D7" w:rsidP="004451E6">
      <w:pPr>
        <w:tabs>
          <w:tab w:val="left" w:pos="1134"/>
        </w:tabs>
        <w:ind w:firstLine="708"/>
        <w:jc w:val="both"/>
        <w:rPr>
          <w:rStyle w:val="word-wrapper"/>
          <w:sz w:val="30"/>
          <w:szCs w:val="30"/>
          <w:shd w:val="clear" w:color="auto" w:fill="FFFFFF"/>
        </w:rPr>
      </w:pPr>
      <w:r w:rsidRPr="00E73C5D">
        <w:rPr>
          <w:sz w:val="30"/>
          <w:szCs w:val="30"/>
        </w:rPr>
        <w:t xml:space="preserve">1.3. в гигиеническом </w:t>
      </w:r>
      <w:proofErr w:type="gramStart"/>
      <w:r w:rsidRPr="00E73C5D">
        <w:rPr>
          <w:sz w:val="30"/>
          <w:szCs w:val="30"/>
        </w:rPr>
        <w:t xml:space="preserve">нормативе </w:t>
      </w:r>
      <w:r w:rsidR="00A65997">
        <w:rPr>
          <w:sz w:val="30"/>
          <w:szCs w:val="30"/>
        </w:rPr>
        <w:t>”</w:t>
      </w:r>
      <w:r w:rsidRPr="00E73C5D">
        <w:rPr>
          <w:sz w:val="30"/>
          <w:szCs w:val="30"/>
        </w:rPr>
        <w:t>Показатели</w:t>
      </w:r>
      <w:proofErr w:type="gramEnd"/>
      <w:r w:rsidRPr="00E73C5D">
        <w:rPr>
          <w:sz w:val="30"/>
          <w:szCs w:val="30"/>
        </w:rPr>
        <w:t xml:space="preserve"> безопасности и</w:t>
      </w:r>
      <w:r w:rsidR="00017C76">
        <w:rPr>
          <w:sz w:val="30"/>
          <w:szCs w:val="30"/>
        </w:rPr>
        <w:t xml:space="preserve"> </w:t>
      </w:r>
      <w:r w:rsidRPr="00E73C5D">
        <w:rPr>
          <w:sz w:val="30"/>
          <w:szCs w:val="30"/>
        </w:rPr>
        <w:t>безвредности вибрационного воздействия на человека</w:t>
      </w:r>
      <w:r w:rsidR="00A65997">
        <w:rPr>
          <w:sz w:val="30"/>
          <w:szCs w:val="30"/>
        </w:rPr>
        <w:t>“</w:t>
      </w:r>
      <w:r w:rsidRPr="00E73C5D">
        <w:rPr>
          <w:sz w:val="30"/>
          <w:szCs w:val="30"/>
        </w:rPr>
        <w:t>,</w:t>
      </w:r>
      <w:r w:rsidRPr="00E73C5D">
        <w:rPr>
          <w:rStyle w:val="word-wrapper"/>
          <w:sz w:val="30"/>
          <w:szCs w:val="30"/>
          <w:shd w:val="clear" w:color="auto" w:fill="FFFFFF"/>
        </w:rPr>
        <w:t xml:space="preserve"> утвержденном этим постановлением:</w:t>
      </w:r>
    </w:p>
    <w:p w14:paraId="7FB1233C" w14:textId="6FF5BA04" w:rsidR="007406D7" w:rsidRPr="00E73C5D" w:rsidRDefault="007406D7" w:rsidP="004451E6">
      <w:pPr>
        <w:tabs>
          <w:tab w:val="left" w:pos="1134"/>
        </w:tabs>
        <w:ind w:firstLine="708"/>
        <w:jc w:val="both"/>
        <w:rPr>
          <w:sz w:val="30"/>
          <w:szCs w:val="30"/>
        </w:rPr>
      </w:pPr>
      <w:r w:rsidRPr="00017C76">
        <w:rPr>
          <w:spacing w:val="-4"/>
          <w:sz w:val="30"/>
          <w:szCs w:val="30"/>
        </w:rPr>
        <w:t xml:space="preserve">в абзаце двенадцатом части второй пункта 1, абзаце четвертом пункта 4 </w:t>
      </w:r>
      <w:r w:rsidRPr="00E73C5D">
        <w:rPr>
          <w:sz w:val="30"/>
          <w:szCs w:val="30"/>
        </w:rPr>
        <w:t xml:space="preserve">и в названии таблицы 11 </w:t>
      </w:r>
      <w:proofErr w:type="gramStart"/>
      <w:r w:rsidRPr="00E73C5D">
        <w:rPr>
          <w:sz w:val="30"/>
          <w:szCs w:val="30"/>
        </w:rPr>
        <w:t xml:space="preserve">слова </w:t>
      </w:r>
      <w:r w:rsidR="00A65997">
        <w:rPr>
          <w:sz w:val="30"/>
          <w:szCs w:val="30"/>
        </w:rPr>
        <w:t>”</w:t>
      </w:r>
      <w:r w:rsidRPr="00E73C5D">
        <w:rPr>
          <w:sz w:val="30"/>
          <w:szCs w:val="30"/>
        </w:rPr>
        <w:t>медицинских</w:t>
      </w:r>
      <w:proofErr w:type="gramEnd"/>
      <w:r w:rsidRPr="00E73C5D">
        <w:rPr>
          <w:sz w:val="30"/>
          <w:szCs w:val="30"/>
        </w:rPr>
        <w:t xml:space="preserve"> учреждений</w:t>
      </w:r>
      <w:r w:rsidR="00A65997">
        <w:rPr>
          <w:sz w:val="30"/>
          <w:szCs w:val="30"/>
        </w:rPr>
        <w:t>“</w:t>
      </w:r>
      <w:r w:rsidRPr="00E73C5D">
        <w:rPr>
          <w:sz w:val="30"/>
          <w:szCs w:val="30"/>
        </w:rPr>
        <w:t xml:space="preserve"> заменить словами </w:t>
      </w:r>
      <w:r w:rsidR="00A65997">
        <w:rPr>
          <w:sz w:val="30"/>
          <w:szCs w:val="30"/>
        </w:rPr>
        <w:t>”</w:t>
      </w:r>
      <w:r w:rsidRPr="00E73C5D">
        <w:rPr>
          <w:sz w:val="30"/>
          <w:szCs w:val="30"/>
        </w:rPr>
        <w:t>организаци</w:t>
      </w:r>
      <w:r w:rsidR="004F4CA2" w:rsidRPr="00E73C5D">
        <w:rPr>
          <w:sz w:val="30"/>
          <w:szCs w:val="30"/>
        </w:rPr>
        <w:t>й</w:t>
      </w:r>
      <w:r w:rsidRPr="00E73C5D">
        <w:rPr>
          <w:sz w:val="30"/>
          <w:szCs w:val="30"/>
        </w:rPr>
        <w:t xml:space="preserve"> здравоохранения</w:t>
      </w:r>
      <w:r w:rsidR="00A65997">
        <w:rPr>
          <w:sz w:val="30"/>
          <w:szCs w:val="30"/>
        </w:rPr>
        <w:t>“</w:t>
      </w:r>
      <w:r w:rsidRPr="00E73C5D">
        <w:rPr>
          <w:sz w:val="30"/>
          <w:szCs w:val="30"/>
        </w:rPr>
        <w:t>;</w:t>
      </w:r>
    </w:p>
    <w:p w14:paraId="670D8D4A" w14:textId="50CF62F0" w:rsidR="0099163C" w:rsidRPr="00E73C5D" w:rsidRDefault="00262AA6" w:rsidP="007406D7">
      <w:pPr>
        <w:tabs>
          <w:tab w:val="left" w:pos="1134"/>
        </w:tabs>
        <w:ind w:firstLine="708"/>
        <w:jc w:val="both"/>
        <w:rPr>
          <w:sz w:val="30"/>
          <w:szCs w:val="30"/>
        </w:rPr>
      </w:pPr>
      <w:r w:rsidRPr="00E73C5D">
        <w:rPr>
          <w:rStyle w:val="word-wrapper"/>
          <w:sz w:val="30"/>
          <w:szCs w:val="30"/>
          <w:shd w:val="clear" w:color="auto" w:fill="FFFFFF"/>
        </w:rPr>
        <w:t xml:space="preserve">в </w:t>
      </w:r>
      <w:r w:rsidR="0005685A" w:rsidRPr="00E73C5D">
        <w:rPr>
          <w:rStyle w:val="word-wrapper"/>
          <w:sz w:val="30"/>
          <w:szCs w:val="30"/>
          <w:shd w:val="clear" w:color="auto" w:fill="FFFFFF"/>
        </w:rPr>
        <w:t>граф</w:t>
      </w:r>
      <w:r w:rsidRPr="00E73C5D">
        <w:rPr>
          <w:rStyle w:val="word-wrapper"/>
          <w:sz w:val="30"/>
          <w:szCs w:val="30"/>
          <w:shd w:val="clear" w:color="auto" w:fill="FFFFFF"/>
        </w:rPr>
        <w:t>е</w:t>
      </w:r>
      <w:r w:rsidR="0005685A" w:rsidRPr="00E73C5D">
        <w:rPr>
          <w:rStyle w:val="word-wrapper"/>
          <w:sz w:val="30"/>
          <w:szCs w:val="30"/>
          <w:shd w:val="clear" w:color="auto" w:fill="FFFFFF"/>
        </w:rPr>
        <w:t xml:space="preserve"> </w:t>
      </w:r>
      <w:r w:rsidR="00A65997">
        <w:rPr>
          <w:rStyle w:val="word-wrapper"/>
          <w:sz w:val="30"/>
          <w:szCs w:val="30"/>
          <w:shd w:val="clear" w:color="auto" w:fill="FFFFFF"/>
        </w:rPr>
        <w:t>”</w:t>
      </w:r>
      <w:r w:rsidR="0005685A" w:rsidRPr="00E73C5D">
        <w:rPr>
          <w:rStyle w:val="word-wrapper"/>
          <w:sz w:val="30"/>
          <w:szCs w:val="30"/>
          <w:shd w:val="clear" w:color="auto" w:fill="FFFFFF"/>
        </w:rPr>
        <w:t>120 дБ</w:t>
      </w:r>
      <w:r w:rsidR="00A65997">
        <w:rPr>
          <w:rStyle w:val="word-wrapper"/>
          <w:sz w:val="30"/>
          <w:szCs w:val="30"/>
          <w:shd w:val="clear" w:color="auto" w:fill="FFFFFF"/>
        </w:rPr>
        <w:t>“</w:t>
      </w:r>
      <w:r w:rsidR="0099163C" w:rsidRPr="00E73C5D">
        <w:rPr>
          <w:sz w:val="30"/>
          <w:szCs w:val="30"/>
        </w:rPr>
        <w:t xml:space="preserve"> </w:t>
      </w:r>
      <w:r w:rsidRPr="00E73C5D">
        <w:rPr>
          <w:rStyle w:val="word-wrapper"/>
          <w:sz w:val="30"/>
          <w:szCs w:val="30"/>
          <w:shd w:val="clear" w:color="auto" w:fill="FFFFFF"/>
        </w:rPr>
        <w:t xml:space="preserve">пунктов 1 и 2 </w:t>
      </w:r>
      <w:r w:rsidR="0099163C" w:rsidRPr="00E73C5D">
        <w:rPr>
          <w:sz w:val="30"/>
          <w:szCs w:val="30"/>
        </w:rPr>
        <w:t>таблиц</w:t>
      </w:r>
      <w:r w:rsidR="0005685A" w:rsidRPr="00E73C5D">
        <w:rPr>
          <w:sz w:val="30"/>
          <w:szCs w:val="30"/>
        </w:rPr>
        <w:t>ы</w:t>
      </w:r>
      <w:r w:rsidR="0099163C" w:rsidRPr="00E73C5D">
        <w:rPr>
          <w:sz w:val="30"/>
          <w:szCs w:val="30"/>
        </w:rPr>
        <w:t xml:space="preserve"> 10 </w:t>
      </w:r>
      <w:r w:rsidR="000808C7" w:rsidRPr="00E73C5D">
        <w:rPr>
          <w:rStyle w:val="word-wrapper"/>
          <w:sz w:val="30"/>
          <w:szCs w:val="30"/>
          <w:shd w:val="clear" w:color="auto" w:fill="FFFFFF"/>
        </w:rPr>
        <w:t>цифры</w:t>
      </w:r>
      <w:r w:rsidR="0005685A" w:rsidRPr="00E73C5D">
        <w:rPr>
          <w:rStyle w:val="word-wrapper"/>
          <w:sz w:val="30"/>
          <w:szCs w:val="30"/>
          <w:shd w:val="clear" w:color="auto" w:fill="FFFFFF"/>
        </w:rPr>
        <w:t xml:space="preserve"> </w:t>
      </w:r>
      <w:r w:rsidR="00A65997">
        <w:rPr>
          <w:rStyle w:val="word-wrapper"/>
          <w:sz w:val="30"/>
          <w:szCs w:val="30"/>
          <w:shd w:val="clear" w:color="auto" w:fill="FFFFFF"/>
        </w:rPr>
        <w:t>”</w:t>
      </w:r>
      <w:r w:rsidR="0005685A" w:rsidRPr="00E73C5D">
        <w:rPr>
          <w:rStyle w:val="word-wrapper"/>
          <w:sz w:val="30"/>
          <w:szCs w:val="30"/>
          <w:shd w:val="clear" w:color="auto" w:fill="FFFFFF"/>
        </w:rPr>
        <w:t>16 000</w:t>
      </w:r>
      <w:r w:rsidR="00A65997">
        <w:rPr>
          <w:rStyle w:val="word-wrapper"/>
          <w:sz w:val="30"/>
          <w:szCs w:val="30"/>
          <w:shd w:val="clear" w:color="auto" w:fill="FFFFFF"/>
        </w:rPr>
        <w:t>“</w:t>
      </w:r>
      <w:r w:rsidR="0005685A" w:rsidRPr="00E73C5D">
        <w:rPr>
          <w:rStyle w:val="word-wrapper"/>
          <w:sz w:val="30"/>
          <w:szCs w:val="30"/>
          <w:shd w:val="clear" w:color="auto" w:fill="FFFFFF"/>
        </w:rPr>
        <w:t xml:space="preserve"> заменить </w:t>
      </w:r>
      <w:r w:rsidR="000808C7" w:rsidRPr="00E73C5D">
        <w:rPr>
          <w:rStyle w:val="word-wrapper"/>
          <w:sz w:val="30"/>
          <w:szCs w:val="30"/>
          <w:shd w:val="clear" w:color="auto" w:fill="FFFFFF"/>
        </w:rPr>
        <w:t>цифрами</w:t>
      </w:r>
      <w:r w:rsidR="0005685A" w:rsidRPr="00E73C5D">
        <w:rPr>
          <w:rStyle w:val="word-wrapper"/>
          <w:sz w:val="30"/>
          <w:szCs w:val="30"/>
          <w:shd w:val="clear" w:color="auto" w:fill="FFFFFF"/>
        </w:rPr>
        <w:t xml:space="preserve"> </w:t>
      </w:r>
      <w:r w:rsidR="00A65997">
        <w:rPr>
          <w:rStyle w:val="word-wrapper"/>
          <w:sz w:val="30"/>
          <w:szCs w:val="30"/>
          <w:shd w:val="clear" w:color="auto" w:fill="FFFFFF"/>
        </w:rPr>
        <w:t>”</w:t>
      </w:r>
      <w:r w:rsidR="0005685A" w:rsidRPr="00E73C5D">
        <w:rPr>
          <w:rStyle w:val="word-wrapper"/>
          <w:sz w:val="30"/>
          <w:szCs w:val="30"/>
          <w:shd w:val="clear" w:color="auto" w:fill="FFFFFF"/>
        </w:rPr>
        <w:t>160 000</w:t>
      </w:r>
      <w:r w:rsidR="00A65997">
        <w:rPr>
          <w:rStyle w:val="word-wrapper"/>
          <w:sz w:val="30"/>
          <w:szCs w:val="30"/>
          <w:shd w:val="clear" w:color="auto" w:fill="FFFFFF"/>
        </w:rPr>
        <w:t>“</w:t>
      </w:r>
      <w:r w:rsidR="0005685A" w:rsidRPr="00E73C5D">
        <w:rPr>
          <w:rStyle w:val="word-wrapper"/>
          <w:sz w:val="30"/>
          <w:szCs w:val="30"/>
          <w:shd w:val="clear" w:color="auto" w:fill="FFFFFF"/>
        </w:rPr>
        <w:t>;</w:t>
      </w:r>
    </w:p>
    <w:p w14:paraId="7A1EB760" w14:textId="350FA51A" w:rsidR="0097557D" w:rsidRPr="00E73C5D" w:rsidRDefault="0097557D" w:rsidP="0010173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E73C5D">
        <w:rPr>
          <w:rFonts w:eastAsiaTheme="minorHAnsi"/>
          <w:sz w:val="30"/>
          <w:szCs w:val="30"/>
          <w:lang w:eastAsia="en-US"/>
        </w:rPr>
        <w:t>1</w:t>
      </w:r>
      <w:r w:rsidR="0005685A" w:rsidRPr="00E73C5D">
        <w:rPr>
          <w:rFonts w:eastAsiaTheme="minorHAnsi"/>
          <w:sz w:val="30"/>
          <w:szCs w:val="30"/>
          <w:lang w:eastAsia="en-US"/>
        </w:rPr>
        <w:t>.4</w:t>
      </w:r>
      <w:r w:rsidRPr="00E73C5D">
        <w:rPr>
          <w:rFonts w:eastAsiaTheme="minorHAnsi"/>
          <w:sz w:val="30"/>
          <w:szCs w:val="30"/>
          <w:lang w:eastAsia="en-US"/>
        </w:rPr>
        <w:t>.</w:t>
      </w:r>
      <w:r w:rsidR="00D3690B" w:rsidRPr="00E73C5D">
        <w:rPr>
          <w:rFonts w:eastAsiaTheme="minorHAnsi"/>
          <w:sz w:val="30"/>
          <w:szCs w:val="30"/>
          <w:lang w:eastAsia="en-US"/>
        </w:rPr>
        <w:t> </w:t>
      </w:r>
      <w:r w:rsidRPr="00E73C5D">
        <w:rPr>
          <w:rFonts w:eastAsiaTheme="minorHAnsi"/>
          <w:sz w:val="30"/>
          <w:szCs w:val="30"/>
          <w:lang w:eastAsia="en-US"/>
        </w:rPr>
        <w:t xml:space="preserve">в гигиеническом </w:t>
      </w:r>
      <w:proofErr w:type="gramStart"/>
      <w:r w:rsidRPr="00E73C5D">
        <w:rPr>
          <w:rFonts w:eastAsiaTheme="minorHAnsi"/>
          <w:sz w:val="30"/>
          <w:szCs w:val="30"/>
          <w:lang w:eastAsia="en-US"/>
        </w:rPr>
        <w:t xml:space="preserve">нормативе </w:t>
      </w:r>
      <w:r w:rsidR="00A65997">
        <w:rPr>
          <w:rFonts w:eastAsiaTheme="minorHAnsi"/>
          <w:sz w:val="30"/>
          <w:szCs w:val="30"/>
          <w:lang w:eastAsia="en-US"/>
        </w:rPr>
        <w:t>”</w:t>
      </w:r>
      <w:r w:rsidRPr="00E73C5D">
        <w:rPr>
          <w:rFonts w:eastAsiaTheme="minorHAnsi"/>
          <w:sz w:val="30"/>
          <w:szCs w:val="30"/>
          <w:lang w:eastAsia="en-US"/>
        </w:rPr>
        <w:t>Показатели</w:t>
      </w:r>
      <w:proofErr w:type="gramEnd"/>
      <w:r w:rsidRPr="00E73C5D">
        <w:rPr>
          <w:rFonts w:eastAsiaTheme="minorHAnsi"/>
          <w:sz w:val="30"/>
          <w:szCs w:val="30"/>
          <w:lang w:eastAsia="en-US"/>
        </w:rPr>
        <w:t xml:space="preserve"> безопасности и</w:t>
      </w:r>
      <w:r w:rsidR="00017C76">
        <w:rPr>
          <w:rFonts w:eastAsiaTheme="minorHAnsi"/>
          <w:sz w:val="30"/>
          <w:szCs w:val="30"/>
          <w:lang w:eastAsia="en-US"/>
        </w:rPr>
        <w:t xml:space="preserve"> </w:t>
      </w:r>
      <w:r w:rsidRPr="00E73C5D">
        <w:rPr>
          <w:rFonts w:eastAsiaTheme="minorHAnsi"/>
          <w:sz w:val="30"/>
          <w:szCs w:val="30"/>
          <w:lang w:eastAsia="en-US"/>
        </w:rPr>
        <w:t>безвредности воздействия лазерного излучения на человека</w:t>
      </w:r>
      <w:r w:rsidR="00A65997">
        <w:rPr>
          <w:rFonts w:eastAsiaTheme="minorHAnsi"/>
          <w:sz w:val="30"/>
          <w:szCs w:val="30"/>
          <w:lang w:eastAsia="en-US"/>
        </w:rPr>
        <w:t>“</w:t>
      </w:r>
      <w:r w:rsidRPr="00E73C5D">
        <w:rPr>
          <w:rFonts w:eastAsiaTheme="minorHAnsi"/>
          <w:sz w:val="30"/>
          <w:szCs w:val="30"/>
          <w:lang w:eastAsia="en-US"/>
        </w:rPr>
        <w:t>,</w:t>
      </w:r>
      <w:r w:rsidRPr="00E73C5D">
        <w:rPr>
          <w:sz w:val="30"/>
          <w:szCs w:val="30"/>
          <w:shd w:val="clear" w:color="auto" w:fill="FFFFFF"/>
        </w:rPr>
        <w:t xml:space="preserve"> </w:t>
      </w:r>
      <w:r w:rsidRPr="00E73C5D">
        <w:rPr>
          <w:rStyle w:val="word-wrapper"/>
          <w:sz w:val="30"/>
          <w:szCs w:val="30"/>
          <w:shd w:val="clear" w:color="auto" w:fill="FFFFFF"/>
        </w:rPr>
        <w:t>утвержденном этим постановлением:</w:t>
      </w:r>
    </w:p>
    <w:p w14:paraId="5104B02C" w14:textId="0C5D898A" w:rsidR="0036312E" w:rsidRPr="00E73C5D" w:rsidRDefault="0036312E" w:rsidP="0097557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30"/>
          <w:szCs w:val="30"/>
          <w:lang w:eastAsia="en-US"/>
        </w:rPr>
      </w:pPr>
      <w:r w:rsidRPr="00E73C5D">
        <w:rPr>
          <w:rFonts w:eastAsiaTheme="minorHAnsi"/>
          <w:sz w:val="30"/>
          <w:szCs w:val="30"/>
          <w:lang w:eastAsia="en-US"/>
        </w:rPr>
        <w:t xml:space="preserve">в </w:t>
      </w:r>
      <w:r w:rsidR="0097557D" w:rsidRPr="00E73C5D">
        <w:rPr>
          <w:rFonts w:eastAsiaTheme="minorHAnsi"/>
          <w:sz w:val="30"/>
          <w:szCs w:val="30"/>
          <w:lang w:eastAsia="en-US"/>
        </w:rPr>
        <w:t>части второй пункта 1 и пункт</w:t>
      </w:r>
      <w:r w:rsidR="00C06B55" w:rsidRPr="00E73C5D">
        <w:rPr>
          <w:rFonts w:eastAsiaTheme="minorHAnsi"/>
          <w:sz w:val="30"/>
          <w:szCs w:val="30"/>
          <w:lang w:eastAsia="en-US"/>
        </w:rPr>
        <w:t>е</w:t>
      </w:r>
      <w:r w:rsidR="0097557D" w:rsidRPr="00E73C5D">
        <w:rPr>
          <w:rFonts w:eastAsiaTheme="minorHAnsi"/>
          <w:sz w:val="30"/>
          <w:szCs w:val="30"/>
          <w:lang w:eastAsia="en-US"/>
        </w:rPr>
        <w:t xml:space="preserve"> 30 </w:t>
      </w:r>
      <w:proofErr w:type="gramStart"/>
      <w:r w:rsidR="0097557D" w:rsidRPr="00E73C5D">
        <w:rPr>
          <w:rFonts w:eastAsiaTheme="minorHAnsi"/>
          <w:sz w:val="30"/>
          <w:szCs w:val="30"/>
          <w:lang w:eastAsia="en-US"/>
        </w:rPr>
        <w:t xml:space="preserve">слова </w:t>
      </w:r>
      <w:r w:rsidR="00A65997">
        <w:rPr>
          <w:rFonts w:eastAsiaTheme="minorHAnsi"/>
          <w:sz w:val="30"/>
          <w:szCs w:val="30"/>
          <w:lang w:eastAsia="en-US"/>
        </w:rPr>
        <w:t>”</w:t>
      </w:r>
      <w:r w:rsidR="0097557D" w:rsidRPr="00E73C5D">
        <w:rPr>
          <w:rFonts w:eastAsiaTheme="minorHAnsi"/>
          <w:sz w:val="30"/>
          <w:szCs w:val="30"/>
          <w:lang w:eastAsia="en-US"/>
        </w:rPr>
        <w:t>учебных</w:t>
      </w:r>
      <w:proofErr w:type="gramEnd"/>
      <w:r w:rsidR="0097557D" w:rsidRPr="00E73C5D">
        <w:rPr>
          <w:rFonts w:eastAsiaTheme="minorHAnsi"/>
          <w:sz w:val="30"/>
          <w:szCs w:val="30"/>
          <w:lang w:eastAsia="en-US"/>
        </w:rPr>
        <w:t xml:space="preserve"> заведениях</w:t>
      </w:r>
      <w:r w:rsidR="00A65997">
        <w:rPr>
          <w:rFonts w:eastAsiaTheme="minorHAnsi"/>
          <w:sz w:val="30"/>
          <w:szCs w:val="30"/>
          <w:lang w:eastAsia="en-US"/>
        </w:rPr>
        <w:t>“</w:t>
      </w:r>
      <w:r w:rsidR="00AC6C76" w:rsidRPr="00E73C5D">
        <w:rPr>
          <w:rFonts w:eastAsiaTheme="minorHAnsi"/>
          <w:sz w:val="30"/>
          <w:szCs w:val="30"/>
          <w:lang w:eastAsia="en-US"/>
        </w:rPr>
        <w:t xml:space="preserve"> и</w:t>
      </w:r>
      <w:r w:rsidR="007968F1" w:rsidRPr="00E73C5D">
        <w:rPr>
          <w:rFonts w:eastAsiaTheme="minorHAnsi"/>
          <w:sz w:val="30"/>
          <w:szCs w:val="30"/>
          <w:lang w:eastAsia="en-US"/>
        </w:rPr>
        <w:t> </w:t>
      </w:r>
      <w:r w:rsidR="00A65997">
        <w:rPr>
          <w:rFonts w:eastAsiaTheme="minorHAnsi"/>
          <w:sz w:val="30"/>
          <w:szCs w:val="30"/>
          <w:lang w:eastAsia="en-US"/>
        </w:rPr>
        <w:t>”</w:t>
      </w:r>
      <w:r w:rsidR="00AC6C76" w:rsidRPr="00E73C5D">
        <w:rPr>
          <w:rFonts w:eastAsiaTheme="minorHAnsi"/>
          <w:sz w:val="30"/>
          <w:szCs w:val="30"/>
          <w:lang w:eastAsia="en-US"/>
        </w:rPr>
        <w:t>школьники</w:t>
      </w:r>
      <w:r w:rsidR="00A65997">
        <w:rPr>
          <w:rFonts w:eastAsiaTheme="minorHAnsi"/>
          <w:sz w:val="30"/>
          <w:szCs w:val="30"/>
          <w:lang w:eastAsia="en-US"/>
        </w:rPr>
        <w:t>“</w:t>
      </w:r>
      <w:r w:rsidR="00AC6C76" w:rsidRPr="00E73C5D">
        <w:rPr>
          <w:rFonts w:eastAsiaTheme="minorHAnsi"/>
          <w:sz w:val="30"/>
          <w:szCs w:val="30"/>
          <w:lang w:eastAsia="en-US"/>
        </w:rPr>
        <w:t xml:space="preserve"> </w:t>
      </w:r>
      <w:r w:rsidR="0097557D" w:rsidRPr="00E73C5D">
        <w:rPr>
          <w:rFonts w:eastAsiaTheme="minorHAnsi"/>
          <w:sz w:val="30"/>
          <w:szCs w:val="30"/>
          <w:lang w:eastAsia="en-US"/>
        </w:rPr>
        <w:t>заме</w:t>
      </w:r>
      <w:r w:rsidR="00095145" w:rsidRPr="00E73C5D">
        <w:rPr>
          <w:rFonts w:eastAsiaTheme="minorHAnsi"/>
          <w:sz w:val="30"/>
          <w:szCs w:val="30"/>
          <w:lang w:eastAsia="en-US"/>
        </w:rPr>
        <w:t>н</w:t>
      </w:r>
      <w:r w:rsidR="0097557D" w:rsidRPr="00E73C5D">
        <w:rPr>
          <w:rFonts w:eastAsiaTheme="minorHAnsi"/>
          <w:sz w:val="30"/>
          <w:szCs w:val="30"/>
          <w:lang w:eastAsia="en-US"/>
        </w:rPr>
        <w:t xml:space="preserve">ить </w:t>
      </w:r>
      <w:r w:rsidR="00AC6C76" w:rsidRPr="00E73C5D">
        <w:rPr>
          <w:rFonts w:eastAsiaTheme="minorHAnsi"/>
          <w:sz w:val="30"/>
          <w:szCs w:val="30"/>
          <w:lang w:eastAsia="en-US"/>
        </w:rPr>
        <w:t xml:space="preserve">соответственно </w:t>
      </w:r>
      <w:r w:rsidR="0097557D" w:rsidRPr="00E73C5D">
        <w:rPr>
          <w:rFonts w:eastAsiaTheme="minorHAnsi"/>
          <w:sz w:val="30"/>
          <w:szCs w:val="30"/>
          <w:lang w:eastAsia="en-US"/>
        </w:rPr>
        <w:t xml:space="preserve">словами </w:t>
      </w:r>
      <w:r w:rsidR="00A65997">
        <w:rPr>
          <w:rFonts w:eastAsiaTheme="minorHAnsi"/>
          <w:sz w:val="30"/>
          <w:szCs w:val="30"/>
          <w:lang w:eastAsia="en-US"/>
        </w:rPr>
        <w:t>”</w:t>
      </w:r>
      <w:r w:rsidR="0097557D" w:rsidRPr="00E73C5D">
        <w:rPr>
          <w:rFonts w:eastAsiaTheme="minorHAnsi"/>
          <w:sz w:val="30"/>
          <w:szCs w:val="30"/>
          <w:lang w:eastAsia="en-US"/>
        </w:rPr>
        <w:t>учреждениях образования</w:t>
      </w:r>
      <w:r w:rsidR="00A65997">
        <w:rPr>
          <w:rFonts w:eastAsiaTheme="minorHAnsi"/>
          <w:sz w:val="30"/>
          <w:szCs w:val="30"/>
          <w:lang w:eastAsia="en-US"/>
        </w:rPr>
        <w:t>“</w:t>
      </w:r>
      <w:r w:rsidR="007F209B" w:rsidRPr="00E73C5D">
        <w:rPr>
          <w:rFonts w:eastAsiaTheme="minorHAnsi"/>
          <w:sz w:val="30"/>
          <w:szCs w:val="30"/>
          <w:lang w:eastAsia="en-US"/>
        </w:rPr>
        <w:t xml:space="preserve"> и </w:t>
      </w:r>
      <w:r w:rsidR="00A65997">
        <w:rPr>
          <w:rFonts w:eastAsiaTheme="minorHAnsi"/>
          <w:sz w:val="30"/>
          <w:szCs w:val="30"/>
          <w:lang w:eastAsia="en-US"/>
        </w:rPr>
        <w:t>”</w:t>
      </w:r>
      <w:r w:rsidR="007F209B" w:rsidRPr="00E73C5D">
        <w:rPr>
          <w:rFonts w:eastAsiaTheme="minorHAnsi"/>
          <w:sz w:val="30"/>
          <w:szCs w:val="30"/>
          <w:lang w:eastAsia="en-US"/>
        </w:rPr>
        <w:t>учащиеся</w:t>
      </w:r>
      <w:r w:rsidR="00A65997">
        <w:rPr>
          <w:rFonts w:eastAsiaTheme="minorHAnsi"/>
          <w:sz w:val="30"/>
          <w:szCs w:val="30"/>
          <w:lang w:eastAsia="en-US"/>
        </w:rPr>
        <w:t>“</w:t>
      </w:r>
      <w:r w:rsidR="00181C60" w:rsidRPr="00E73C5D">
        <w:rPr>
          <w:rFonts w:eastAsiaTheme="minorHAnsi"/>
          <w:sz w:val="30"/>
          <w:szCs w:val="30"/>
          <w:lang w:eastAsia="en-US"/>
        </w:rPr>
        <w:t>;</w:t>
      </w:r>
    </w:p>
    <w:p w14:paraId="05D57401" w14:textId="4C40A6D6" w:rsidR="004451E6" w:rsidRPr="00E73C5D" w:rsidRDefault="004451E6" w:rsidP="0097557D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E73C5D">
        <w:rPr>
          <w:rFonts w:eastAsiaTheme="minorHAnsi"/>
          <w:sz w:val="30"/>
          <w:szCs w:val="30"/>
          <w:lang w:eastAsia="en-US"/>
        </w:rPr>
        <w:t>часть третью пункта 6</w:t>
      </w:r>
      <w:r w:rsidRPr="00E73C5D">
        <w:rPr>
          <w:sz w:val="30"/>
          <w:szCs w:val="30"/>
        </w:rPr>
        <w:t xml:space="preserve"> изложить в следующей редакции:</w:t>
      </w:r>
    </w:p>
    <w:p w14:paraId="43E18E04" w14:textId="2F6AF83C" w:rsidR="004451E6" w:rsidRPr="00E73C5D" w:rsidRDefault="00A65997" w:rsidP="00883FF2">
      <w:pPr>
        <w:spacing w:after="120"/>
        <w:ind w:left="726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”</w:t>
      </w:r>
      <w:r w:rsidR="004451E6" w:rsidRPr="00E73C5D">
        <w:rPr>
          <w:sz w:val="30"/>
          <w:szCs w:val="30"/>
        </w:rPr>
        <w:t>Указанные</w:t>
      </w:r>
      <w:proofErr w:type="gramEnd"/>
      <w:r w:rsidR="004451E6" w:rsidRPr="00E73C5D">
        <w:rPr>
          <w:spacing w:val="-5"/>
          <w:sz w:val="30"/>
          <w:szCs w:val="30"/>
        </w:rPr>
        <w:t xml:space="preserve"> </w:t>
      </w:r>
      <w:r w:rsidR="004451E6" w:rsidRPr="00E73C5D">
        <w:rPr>
          <w:sz w:val="30"/>
          <w:szCs w:val="30"/>
        </w:rPr>
        <w:t>энергетические</w:t>
      </w:r>
      <w:r w:rsidR="004451E6" w:rsidRPr="00E73C5D">
        <w:rPr>
          <w:spacing w:val="-2"/>
          <w:sz w:val="30"/>
          <w:szCs w:val="30"/>
        </w:rPr>
        <w:t xml:space="preserve"> </w:t>
      </w:r>
      <w:r w:rsidR="004451E6" w:rsidRPr="00E73C5D">
        <w:rPr>
          <w:sz w:val="30"/>
          <w:szCs w:val="30"/>
        </w:rPr>
        <w:t>параметры</w:t>
      </w:r>
      <w:r w:rsidR="004451E6" w:rsidRPr="00E73C5D">
        <w:rPr>
          <w:spacing w:val="-3"/>
          <w:sz w:val="30"/>
          <w:szCs w:val="30"/>
        </w:rPr>
        <w:t xml:space="preserve"> </w:t>
      </w:r>
      <w:r w:rsidR="004451E6" w:rsidRPr="00E73C5D">
        <w:rPr>
          <w:sz w:val="30"/>
          <w:szCs w:val="30"/>
        </w:rPr>
        <w:t>связаны</w:t>
      </w:r>
      <w:r w:rsidR="004451E6" w:rsidRPr="00E73C5D">
        <w:rPr>
          <w:spacing w:val="-3"/>
          <w:sz w:val="30"/>
          <w:szCs w:val="30"/>
        </w:rPr>
        <w:t xml:space="preserve"> </w:t>
      </w:r>
      <w:r w:rsidR="004451E6" w:rsidRPr="00E73C5D">
        <w:rPr>
          <w:sz w:val="30"/>
          <w:szCs w:val="30"/>
        </w:rPr>
        <w:t>соотношениями:</w:t>
      </w:r>
    </w:p>
    <w:p w14:paraId="3F12173B" w14:textId="77777777" w:rsidR="004451E6" w:rsidRPr="00E73C5D" w:rsidRDefault="004451E6" w:rsidP="004451E6">
      <w:pPr>
        <w:ind w:left="3913" w:right="-2" w:hanging="95"/>
        <w:rPr>
          <w:spacing w:val="-57"/>
          <w:position w:val="1"/>
          <w:sz w:val="30"/>
          <w:szCs w:val="30"/>
        </w:rPr>
      </w:pPr>
      <w:r w:rsidRPr="00E73C5D">
        <w:rPr>
          <w:position w:val="1"/>
          <w:sz w:val="30"/>
          <w:szCs w:val="30"/>
        </w:rPr>
        <w:t>H</w:t>
      </w:r>
      <w:proofErr w:type="spellStart"/>
      <w:r w:rsidRPr="00E73C5D">
        <w:rPr>
          <w:sz w:val="30"/>
          <w:szCs w:val="30"/>
          <w:vertAlign w:val="subscript"/>
        </w:rPr>
        <w:t>пду</w:t>
      </w:r>
      <w:proofErr w:type="spellEnd"/>
      <w:r w:rsidRPr="00E73C5D">
        <w:rPr>
          <w:spacing w:val="15"/>
          <w:sz w:val="30"/>
          <w:szCs w:val="30"/>
        </w:rPr>
        <w:t xml:space="preserve"> </w:t>
      </w:r>
      <w:r w:rsidRPr="00E73C5D">
        <w:rPr>
          <w:position w:val="1"/>
          <w:sz w:val="30"/>
          <w:szCs w:val="30"/>
        </w:rPr>
        <w:t>=</w:t>
      </w:r>
      <w:r w:rsidRPr="00E73C5D">
        <w:rPr>
          <w:spacing w:val="-3"/>
          <w:position w:val="1"/>
          <w:sz w:val="30"/>
          <w:szCs w:val="30"/>
        </w:rPr>
        <w:t xml:space="preserve"> </w:t>
      </w:r>
      <w:r w:rsidRPr="00E73C5D">
        <w:rPr>
          <w:position w:val="1"/>
          <w:sz w:val="30"/>
          <w:szCs w:val="30"/>
        </w:rPr>
        <w:t>W</w:t>
      </w:r>
      <w:proofErr w:type="spellStart"/>
      <w:r w:rsidRPr="00E73C5D">
        <w:rPr>
          <w:sz w:val="30"/>
          <w:szCs w:val="30"/>
          <w:vertAlign w:val="subscript"/>
        </w:rPr>
        <w:t>пду</w:t>
      </w:r>
      <w:proofErr w:type="spellEnd"/>
      <w:r w:rsidRPr="00E73C5D">
        <w:rPr>
          <w:spacing w:val="14"/>
          <w:sz w:val="30"/>
          <w:szCs w:val="30"/>
        </w:rPr>
        <w:t xml:space="preserve"> </w:t>
      </w:r>
      <w:r w:rsidRPr="00E73C5D">
        <w:rPr>
          <w:position w:val="1"/>
          <w:sz w:val="30"/>
          <w:szCs w:val="30"/>
        </w:rPr>
        <w:t>/</w:t>
      </w:r>
      <w:r w:rsidRPr="00E73C5D">
        <w:rPr>
          <w:spacing w:val="-4"/>
          <w:position w:val="1"/>
          <w:sz w:val="30"/>
          <w:szCs w:val="30"/>
        </w:rPr>
        <w:t xml:space="preserve"> </w:t>
      </w:r>
      <w:r w:rsidRPr="00E73C5D">
        <w:rPr>
          <w:position w:val="1"/>
          <w:sz w:val="30"/>
          <w:szCs w:val="30"/>
        </w:rPr>
        <w:t>S</w:t>
      </w:r>
      <w:r w:rsidRPr="00E73C5D">
        <w:rPr>
          <w:sz w:val="30"/>
          <w:szCs w:val="30"/>
          <w:vertAlign w:val="subscript"/>
        </w:rPr>
        <w:t>а</w:t>
      </w:r>
      <w:r w:rsidRPr="00E73C5D">
        <w:rPr>
          <w:position w:val="1"/>
          <w:sz w:val="30"/>
          <w:szCs w:val="30"/>
        </w:rPr>
        <w:t>;</w:t>
      </w:r>
      <w:r w:rsidRPr="00E73C5D">
        <w:rPr>
          <w:spacing w:val="-57"/>
          <w:position w:val="1"/>
          <w:sz w:val="30"/>
          <w:szCs w:val="30"/>
        </w:rPr>
        <w:t xml:space="preserve"> </w:t>
      </w:r>
    </w:p>
    <w:p w14:paraId="3411FBDD" w14:textId="39D2A7F3" w:rsidR="004451E6" w:rsidRPr="00E73C5D" w:rsidRDefault="004451E6" w:rsidP="004451E6">
      <w:pPr>
        <w:ind w:left="3913" w:right="-2" w:hanging="95"/>
        <w:rPr>
          <w:sz w:val="30"/>
          <w:szCs w:val="30"/>
        </w:rPr>
      </w:pPr>
      <w:r w:rsidRPr="00E73C5D">
        <w:rPr>
          <w:position w:val="1"/>
          <w:sz w:val="30"/>
          <w:szCs w:val="30"/>
        </w:rPr>
        <w:t>E</w:t>
      </w:r>
      <w:proofErr w:type="spellStart"/>
      <w:r w:rsidRPr="00E73C5D">
        <w:rPr>
          <w:sz w:val="30"/>
          <w:szCs w:val="30"/>
          <w:vertAlign w:val="subscript"/>
        </w:rPr>
        <w:t>пду</w:t>
      </w:r>
      <w:proofErr w:type="spellEnd"/>
      <w:r w:rsidRPr="00E73C5D">
        <w:rPr>
          <w:spacing w:val="18"/>
          <w:sz w:val="30"/>
          <w:szCs w:val="30"/>
        </w:rPr>
        <w:t xml:space="preserve"> </w:t>
      </w:r>
      <w:r w:rsidRPr="00E73C5D">
        <w:rPr>
          <w:position w:val="1"/>
          <w:sz w:val="30"/>
          <w:szCs w:val="30"/>
        </w:rPr>
        <w:t>=</w:t>
      </w:r>
      <w:r w:rsidRPr="00E73C5D">
        <w:rPr>
          <w:spacing w:val="-1"/>
          <w:position w:val="1"/>
          <w:sz w:val="30"/>
          <w:szCs w:val="30"/>
        </w:rPr>
        <w:t xml:space="preserve"> </w:t>
      </w:r>
      <w:r w:rsidRPr="00E73C5D">
        <w:rPr>
          <w:position w:val="1"/>
          <w:sz w:val="30"/>
          <w:szCs w:val="30"/>
        </w:rPr>
        <w:t>P</w:t>
      </w:r>
      <w:proofErr w:type="spellStart"/>
      <w:r w:rsidRPr="00E73C5D">
        <w:rPr>
          <w:sz w:val="30"/>
          <w:szCs w:val="30"/>
          <w:vertAlign w:val="subscript"/>
        </w:rPr>
        <w:t>пду</w:t>
      </w:r>
      <w:proofErr w:type="spellEnd"/>
      <w:r w:rsidRPr="00E73C5D">
        <w:rPr>
          <w:spacing w:val="18"/>
          <w:sz w:val="30"/>
          <w:szCs w:val="30"/>
        </w:rPr>
        <w:t xml:space="preserve"> </w:t>
      </w:r>
      <w:r w:rsidRPr="00E73C5D">
        <w:rPr>
          <w:position w:val="1"/>
          <w:sz w:val="30"/>
          <w:szCs w:val="30"/>
        </w:rPr>
        <w:t>/</w:t>
      </w:r>
      <w:r w:rsidRPr="00E73C5D">
        <w:rPr>
          <w:spacing w:val="-1"/>
          <w:position w:val="1"/>
          <w:sz w:val="30"/>
          <w:szCs w:val="30"/>
        </w:rPr>
        <w:t xml:space="preserve"> </w:t>
      </w:r>
      <w:r w:rsidRPr="00E73C5D">
        <w:rPr>
          <w:position w:val="1"/>
          <w:sz w:val="30"/>
          <w:szCs w:val="30"/>
        </w:rPr>
        <w:t>S</w:t>
      </w:r>
      <w:r w:rsidRPr="00E73C5D">
        <w:rPr>
          <w:sz w:val="30"/>
          <w:szCs w:val="30"/>
          <w:vertAlign w:val="subscript"/>
        </w:rPr>
        <w:t>а</w:t>
      </w:r>
      <w:r w:rsidRPr="00E73C5D">
        <w:rPr>
          <w:sz w:val="30"/>
          <w:szCs w:val="30"/>
        </w:rPr>
        <w:t>;</w:t>
      </w:r>
      <w:r w:rsidRPr="00E73C5D">
        <w:rPr>
          <w:sz w:val="30"/>
          <w:szCs w:val="30"/>
        </w:rPr>
        <w:tab/>
      </w:r>
      <w:r w:rsidRPr="00E73C5D">
        <w:rPr>
          <w:sz w:val="30"/>
          <w:szCs w:val="30"/>
        </w:rPr>
        <w:tab/>
      </w:r>
      <w:r w:rsidRPr="00E73C5D">
        <w:rPr>
          <w:sz w:val="30"/>
          <w:szCs w:val="30"/>
        </w:rPr>
        <w:tab/>
      </w:r>
      <w:r w:rsidRPr="00E73C5D">
        <w:rPr>
          <w:sz w:val="30"/>
          <w:szCs w:val="30"/>
        </w:rPr>
        <w:tab/>
        <w:t xml:space="preserve"> (1)</w:t>
      </w:r>
      <w:r w:rsidR="00017C76">
        <w:rPr>
          <w:sz w:val="30"/>
          <w:szCs w:val="30"/>
        </w:rPr>
        <w:t>“</w:t>
      </w:r>
      <w:r w:rsidR="00017C76" w:rsidRPr="00E73C5D">
        <w:rPr>
          <w:sz w:val="30"/>
          <w:szCs w:val="30"/>
        </w:rPr>
        <w:t>;</w:t>
      </w:r>
    </w:p>
    <w:p w14:paraId="674D31A3" w14:textId="2DD21EB8" w:rsidR="004451E6" w:rsidRPr="00E73C5D" w:rsidRDefault="004451E6" w:rsidP="004451E6">
      <w:pPr>
        <w:autoSpaceDE w:val="0"/>
        <w:autoSpaceDN w:val="0"/>
        <w:adjustRightInd w:val="0"/>
        <w:ind w:left="3110" w:firstLine="708"/>
        <w:jc w:val="both"/>
        <w:rPr>
          <w:sz w:val="30"/>
          <w:szCs w:val="30"/>
        </w:rPr>
      </w:pPr>
      <w:r w:rsidRPr="00E73C5D">
        <w:rPr>
          <w:position w:val="1"/>
          <w:sz w:val="30"/>
          <w:szCs w:val="30"/>
        </w:rPr>
        <w:t>P</w:t>
      </w:r>
      <w:proofErr w:type="spellStart"/>
      <w:r w:rsidRPr="00E73C5D">
        <w:rPr>
          <w:sz w:val="30"/>
          <w:szCs w:val="30"/>
          <w:vertAlign w:val="subscript"/>
        </w:rPr>
        <w:t>пду</w:t>
      </w:r>
      <w:proofErr w:type="spellEnd"/>
      <w:r w:rsidRPr="00E73C5D">
        <w:rPr>
          <w:sz w:val="30"/>
          <w:szCs w:val="30"/>
        </w:rPr>
        <w:t xml:space="preserve"> = </w:t>
      </w:r>
      <w:r w:rsidRPr="00E73C5D">
        <w:rPr>
          <w:position w:val="1"/>
          <w:sz w:val="30"/>
          <w:szCs w:val="30"/>
        </w:rPr>
        <w:t>W</w:t>
      </w:r>
      <w:proofErr w:type="spellStart"/>
      <w:r w:rsidRPr="00E73C5D">
        <w:rPr>
          <w:sz w:val="30"/>
          <w:szCs w:val="30"/>
          <w:vertAlign w:val="subscript"/>
        </w:rPr>
        <w:t>пду</w:t>
      </w:r>
      <w:proofErr w:type="spellEnd"/>
      <w:r w:rsidRPr="00E73C5D">
        <w:rPr>
          <w:spacing w:val="14"/>
          <w:sz w:val="30"/>
          <w:szCs w:val="30"/>
        </w:rPr>
        <w:t xml:space="preserve"> </w:t>
      </w:r>
      <w:r w:rsidRPr="00E73C5D">
        <w:rPr>
          <w:position w:val="1"/>
          <w:sz w:val="30"/>
          <w:szCs w:val="30"/>
        </w:rPr>
        <w:t xml:space="preserve">/ </w:t>
      </w:r>
      <w:r w:rsidRPr="00E73C5D">
        <w:rPr>
          <w:position w:val="1"/>
          <w:sz w:val="30"/>
          <w:szCs w:val="30"/>
          <w:lang w:val="en-US"/>
        </w:rPr>
        <w:t>t</w:t>
      </w:r>
    </w:p>
    <w:p w14:paraId="492CB955" w14:textId="55A05041" w:rsidR="004451E6" w:rsidRPr="00E73C5D" w:rsidRDefault="004451E6" w:rsidP="00883FF2">
      <w:pPr>
        <w:autoSpaceDE w:val="0"/>
        <w:autoSpaceDN w:val="0"/>
        <w:adjustRightInd w:val="0"/>
        <w:spacing w:before="120"/>
        <w:ind w:left="3107" w:hanging="2398"/>
        <w:jc w:val="both"/>
        <w:rPr>
          <w:sz w:val="30"/>
          <w:szCs w:val="30"/>
        </w:rPr>
      </w:pPr>
      <w:r w:rsidRPr="00E73C5D">
        <w:rPr>
          <w:sz w:val="30"/>
          <w:szCs w:val="30"/>
        </w:rPr>
        <w:lastRenderedPageBreak/>
        <w:t xml:space="preserve">в пункте 41 </w:t>
      </w:r>
      <w:proofErr w:type="gramStart"/>
      <w:r w:rsidRPr="00E73C5D">
        <w:rPr>
          <w:sz w:val="30"/>
          <w:szCs w:val="30"/>
        </w:rPr>
        <w:t xml:space="preserve">слова </w:t>
      </w:r>
      <w:r w:rsidR="00A65997">
        <w:rPr>
          <w:sz w:val="30"/>
          <w:szCs w:val="30"/>
        </w:rPr>
        <w:t>”</w:t>
      </w:r>
      <w:r w:rsidRPr="00E73C5D">
        <w:rPr>
          <w:sz w:val="30"/>
          <w:szCs w:val="30"/>
        </w:rPr>
        <w:t>класса</w:t>
      </w:r>
      <w:proofErr w:type="gramEnd"/>
      <w:r w:rsidRPr="00E73C5D">
        <w:rPr>
          <w:sz w:val="30"/>
          <w:szCs w:val="30"/>
        </w:rPr>
        <w:t xml:space="preserve"> 1</w:t>
      </w:r>
      <w:r w:rsidR="00A65997">
        <w:rPr>
          <w:sz w:val="30"/>
          <w:szCs w:val="30"/>
        </w:rPr>
        <w:t>“</w:t>
      </w:r>
      <w:r w:rsidRPr="00E73C5D">
        <w:rPr>
          <w:sz w:val="30"/>
          <w:szCs w:val="30"/>
        </w:rPr>
        <w:t xml:space="preserve"> заменить словами </w:t>
      </w:r>
      <w:r w:rsidR="00A65997">
        <w:rPr>
          <w:sz w:val="30"/>
          <w:szCs w:val="30"/>
        </w:rPr>
        <w:t>”</w:t>
      </w:r>
      <w:r w:rsidRPr="00E73C5D">
        <w:rPr>
          <w:sz w:val="30"/>
          <w:szCs w:val="30"/>
        </w:rPr>
        <w:t>классов 1 и 1С</w:t>
      </w:r>
      <w:r w:rsidR="00A65997">
        <w:rPr>
          <w:sz w:val="30"/>
          <w:szCs w:val="30"/>
        </w:rPr>
        <w:t>“</w:t>
      </w:r>
      <w:r w:rsidRPr="00E73C5D">
        <w:rPr>
          <w:sz w:val="30"/>
          <w:szCs w:val="30"/>
        </w:rPr>
        <w:t>;</w:t>
      </w:r>
    </w:p>
    <w:p w14:paraId="5E1067F7" w14:textId="77777777" w:rsidR="0099163C" w:rsidRPr="00E73C5D" w:rsidRDefault="004451E6" w:rsidP="00883FF2">
      <w:pPr>
        <w:widowControl w:val="0"/>
        <w:autoSpaceDE w:val="0"/>
        <w:autoSpaceDN w:val="0"/>
        <w:ind w:firstLine="708"/>
        <w:jc w:val="both"/>
        <w:rPr>
          <w:rFonts w:eastAsiaTheme="minorHAnsi"/>
          <w:sz w:val="30"/>
          <w:szCs w:val="30"/>
          <w:lang w:eastAsia="en-US"/>
        </w:rPr>
      </w:pPr>
      <w:r w:rsidRPr="00E73C5D">
        <w:rPr>
          <w:rFonts w:eastAsiaTheme="minorHAnsi"/>
          <w:sz w:val="30"/>
          <w:szCs w:val="30"/>
          <w:lang w:eastAsia="en-US"/>
        </w:rPr>
        <w:t>пункт 44</w:t>
      </w:r>
      <w:r w:rsidR="0099163C" w:rsidRPr="00E73C5D">
        <w:rPr>
          <w:rFonts w:eastAsiaTheme="minorHAnsi"/>
          <w:sz w:val="30"/>
          <w:szCs w:val="30"/>
          <w:lang w:eastAsia="en-US"/>
        </w:rPr>
        <w:t xml:space="preserve"> </w:t>
      </w:r>
      <w:r w:rsidR="0099163C" w:rsidRPr="00E73C5D">
        <w:rPr>
          <w:sz w:val="30"/>
          <w:szCs w:val="30"/>
        </w:rPr>
        <w:t>изложить в следующей редакции:</w:t>
      </w:r>
      <w:r w:rsidRPr="00E73C5D">
        <w:rPr>
          <w:rFonts w:eastAsiaTheme="minorHAnsi"/>
          <w:sz w:val="30"/>
          <w:szCs w:val="30"/>
          <w:lang w:eastAsia="en-US"/>
        </w:rPr>
        <w:t xml:space="preserve"> </w:t>
      </w:r>
    </w:p>
    <w:p w14:paraId="0C48E684" w14:textId="20DF6A15" w:rsidR="0099163C" w:rsidRPr="00E73C5D" w:rsidRDefault="00A65997" w:rsidP="00883FF2">
      <w:pPr>
        <w:widowControl w:val="0"/>
        <w:autoSpaceDE w:val="0"/>
        <w:autoSpaceDN w:val="0"/>
        <w:ind w:firstLine="708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”</w:t>
      </w:r>
      <w:r w:rsidR="00262AA6" w:rsidRPr="00E73C5D">
        <w:rPr>
          <w:sz w:val="30"/>
          <w:szCs w:val="30"/>
          <w:lang w:eastAsia="en-US"/>
        </w:rPr>
        <w:t>44. </w:t>
      </w:r>
      <w:r w:rsidR="0099163C" w:rsidRPr="00E73C5D">
        <w:rPr>
          <w:sz w:val="30"/>
          <w:szCs w:val="30"/>
          <w:lang w:eastAsia="en-US"/>
        </w:rPr>
        <w:t>При отсутствии сведений о рабочей длине волны, режимах работы лазерного изделия и длительности воздействия лазерного излучения, а для импульсного режима – о длительности импульса и</w:t>
      </w:r>
      <w:r w:rsidR="006254BB">
        <w:rPr>
          <w:sz w:val="30"/>
          <w:szCs w:val="30"/>
          <w:lang w:eastAsia="en-US"/>
        </w:rPr>
        <w:t xml:space="preserve"> </w:t>
      </w:r>
      <w:r w:rsidR="0099163C" w:rsidRPr="00E73C5D">
        <w:rPr>
          <w:sz w:val="30"/>
          <w:szCs w:val="30"/>
          <w:lang w:eastAsia="en-US"/>
        </w:rPr>
        <w:t>частоте следования импульса (или количестве импульсов за время воздействия) измерения уровней ЛИ не проводятся.</w:t>
      </w:r>
      <w:r>
        <w:rPr>
          <w:sz w:val="30"/>
          <w:szCs w:val="30"/>
          <w:lang w:eastAsia="en-US"/>
        </w:rPr>
        <w:t>“</w:t>
      </w:r>
      <w:r w:rsidR="0099163C" w:rsidRPr="00E73C5D">
        <w:rPr>
          <w:sz w:val="30"/>
          <w:szCs w:val="30"/>
          <w:lang w:eastAsia="en-US"/>
        </w:rPr>
        <w:t>;</w:t>
      </w:r>
    </w:p>
    <w:p w14:paraId="592DCD4C" w14:textId="278C8879" w:rsidR="0070457B" w:rsidRPr="00E73C5D" w:rsidRDefault="0099163C" w:rsidP="00883FF2">
      <w:pPr>
        <w:autoSpaceDE w:val="0"/>
        <w:autoSpaceDN w:val="0"/>
        <w:adjustRightInd w:val="0"/>
        <w:ind w:left="3110" w:hanging="2401"/>
        <w:jc w:val="both"/>
        <w:rPr>
          <w:rFonts w:eastAsiaTheme="minorHAnsi"/>
          <w:sz w:val="30"/>
          <w:szCs w:val="30"/>
          <w:lang w:eastAsia="en-US"/>
        </w:rPr>
      </w:pPr>
      <w:r w:rsidRPr="00E73C5D">
        <w:rPr>
          <w:rFonts w:eastAsiaTheme="minorHAnsi"/>
          <w:sz w:val="30"/>
          <w:szCs w:val="30"/>
          <w:lang w:eastAsia="en-US"/>
        </w:rPr>
        <w:t>в пункте 45:</w:t>
      </w:r>
    </w:p>
    <w:p w14:paraId="4A2E1F7D" w14:textId="6227B3C7" w:rsidR="0029763F" w:rsidRDefault="00BB7087" w:rsidP="00883F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из</w:t>
      </w:r>
      <w:r w:rsidR="0029763F" w:rsidRPr="00E73C5D">
        <w:rPr>
          <w:rFonts w:eastAsiaTheme="minorHAnsi"/>
          <w:sz w:val="30"/>
          <w:szCs w:val="30"/>
          <w:lang w:eastAsia="en-US"/>
        </w:rPr>
        <w:t xml:space="preserve"> абзац</w:t>
      </w:r>
      <w:r>
        <w:rPr>
          <w:rFonts w:eastAsiaTheme="minorHAnsi"/>
          <w:sz w:val="30"/>
          <w:szCs w:val="30"/>
          <w:lang w:eastAsia="en-US"/>
        </w:rPr>
        <w:t>а</w:t>
      </w:r>
      <w:r w:rsidR="0029763F" w:rsidRPr="00E73C5D">
        <w:rPr>
          <w:rFonts w:eastAsiaTheme="minorHAnsi"/>
          <w:sz w:val="30"/>
          <w:szCs w:val="30"/>
          <w:lang w:eastAsia="en-US"/>
        </w:rPr>
        <w:t xml:space="preserve"> </w:t>
      </w:r>
      <w:r w:rsidR="0029763F">
        <w:rPr>
          <w:rFonts w:eastAsiaTheme="minorHAnsi"/>
          <w:sz w:val="30"/>
          <w:szCs w:val="30"/>
          <w:lang w:eastAsia="en-US"/>
        </w:rPr>
        <w:t>перво</w:t>
      </w:r>
      <w:r>
        <w:rPr>
          <w:rFonts w:eastAsiaTheme="minorHAnsi"/>
          <w:sz w:val="30"/>
          <w:szCs w:val="30"/>
          <w:lang w:eastAsia="en-US"/>
        </w:rPr>
        <w:t>го</w:t>
      </w:r>
      <w:r w:rsidR="0029763F" w:rsidRPr="00E73C5D">
        <w:rPr>
          <w:rFonts w:eastAsiaTheme="minorHAnsi"/>
          <w:sz w:val="30"/>
          <w:szCs w:val="30"/>
          <w:lang w:eastAsia="en-US"/>
        </w:rPr>
        <w:t xml:space="preserve"> </w:t>
      </w:r>
      <w:proofErr w:type="gramStart"/>
      <w:r w:rsidR="0029763F" w:rsidRPr="00E73C5D">
        <w:rPr>
          <w:rFonts w:eastAsiaTheme="minorHAnsi"/>
          <w:sz w:val="30"/>
          <w:szCs w:val="30"/>
          <w:lang w:eastAsia="en-US"/>
        </w:rPr>
        <w:t xml:space="preserve">слова </w:t>
      </w:r>
      <w:r w:rsidR="0029763F">
        <w:rPr>
          <w:rFonts w:eastAsiaTheme="minorHAnsi"/>
          <w:sz w:val="30"/>
          <w:szCs w:val="30"/>
          <w:lang w:eastAsia="en-US"/>
        </w:rPr>
        <w:t>”</w:t>
      </w:r>
      <w:r w:rsidR="0029763F" w:rsidRPr="0029763F">
        <w:rPr>
          <w:rFonts w:eastAsiaTheme="minorHAnsi"/>
          <w:sz w:val="30"/>
          <w:szCs w:val="30"/>
          <w:lang w:eastAsia="en-US"/>
        </w:rPr>
        <w:t>от</w:t>
      </w:r>
      <w:proofErr w:type="gramEnd"/>
      <w:r w:rsidR="0029763F" w:rsidRPr="0029763F">
        <w:rPr>
          <w:rFonts w:eastAsiaTheme="minorHAnsi"/>
          <w:sz w:val="30"/>
          <w:szCs w:val="30"/>
          <w:lang w:eastAsia="en-US"/>
        </w:rPr>
        <w:t xml:space="preserve"> 7 января 2012 г. № 340-З</w:t>
      </w:r>
      <w:r w:rsidR="0029763F">
        <w:rPr>
          <w:rFonts w:eastAsiaTheme="minorHAnsi"/>
          <w:sz w:val="30"/>
          <w:szCs w:val="30"/>
          <w:lang w:eastAsia="en-US"/>
        </w:rPr>
        <w:t>“</w:t>
      </w:r>
      <w:r w:rsidR="0029763F" w:rsidRPr="00E73C5D">
        <w:rPr>
          <w:rFonts w:eastAsiaTheme="minorHAnsi"/>
          <w:sz w:val="30"/>
          <w:szCs w:val="30"/>
          <w:lang w:eastAsia="en-US"/>
        </w:rPr>
        <w:t xml:space="preserve"> </w:t>
      </w:r>
      <w:r w:rsidR="0029763F">
        <w:rPr>
          <w:rFonts w:eastAsiaTheme="minorHAnsi"/>
          <w:sz w:val="30"/>
          <w:szCs w:val="30"/>
          <w:lang w:eastAsia="en-US"/>
        </w:rPr>
        <w:t>исключить;</w:t>
      </w:r>
    </w:p>
    <w:p w14:paraId="1642AB48" w14:textId="76DBAB28" w:rsidR="00134792" w:rsidRPr="00E73C5D" w:rsidRDefault="00134792" w:rsidP="00883F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E73C5D">
        <w:rPr>
          <w:rFonts w:eastAsiaTheme="minorHAnsi"/>
          <w:sz w:val="30"/>
          <w:szCs w:val="30"/>
          <w:lang w:eastAsia="en-US"/>
        </w:rPr>
        <w:t>в а</w:t>
      </w:r>
      <w:r w:rsidR="005544C6" w:rsidRPr="00E73C5D">
        <w:rPr>
          <w:rFonts w:eastAsiaTheme="minorHAnsi"/>
          <w:sz w:val="30"/>
          <w:szCs w:val="30"/>
          <w:lang w:eastAsia="en-US"/>
        </w:rPr>
        <w:t>бзац</w:t>
      </w:r>
      <w:r w:rsidRPr="00E73C5D">
        <w:rPr>
          <w:rFonts w:eastAsiaTheme="minorHAnsi"/>
          <w:sz w:val="30"/>
          <w:szCs w:val="30"/>
          <w:lang w:eastAsia="en-US"/>
        </w:rPr>
        <w:t xml:space="preserve">е </w:t>
      </w:r>
      <w:r w:rsidR="005544C6" w:rsidRPr="00E73C5D">
        <w:rPr>
          <w:rFonts w:eastAsiaTheme="minorHAnsi"/>
          <w:sz w:val="30"/>
          <w:szCs w:val="30"/>
          <w:lang w:eastAsia="en-US"/>
        </w:rPr>
        <w:t>шесто</w:t>
      </w:r>
      <w:r w:rsidRPr="00E73C5D">
        <w:rPr>
          <w:rFonts w:eastAsiaTheme="minorHAnsi"/>
          <w:sz w:val="30"/>
          <w:szCs w:val="30"/>
          <w:lang w:eastAsia="en-US"/>
        </w:rPr>
        <w:t>м</w:t>
      </w:r>
      <w:r w:rsidR="005544C6" w:rsidRPr="00E73C5D">
        <w:rPr>
          <w:rFonts w:eastAsiaTheme="minorHAnsi"/>
          <w:sz w:val="30"/>
          <w:szCs w:val="30"/>
          <w:lang w:eastAsia="en-US"/>
        </w:rPr>
        <w:t xml:space="preserve"> </w:t>
      </w:r>
      <w:proofErr w:type="gramStart"/>
      <w:r w:rsidRPr="00E73C5D">
        <w:rPr>
          <w:rFonts w:eastAsiaTheme="minorHAnsi"/>
          <w:sz w:val="30"/>
          <w:szCs w:val="30"/>
          <w:lang w:eastAsia="en-US"/>
        </w:rPr>
        <w:t>слов</w:t>
      </w:r>
      <w:r w:rsidR="00017C76">
        <w:rPr>
          <w:rFonts w:eastAsiaTheme="minorHAnsi"/>
          <w:sz w:val="30"/>
          <w:szCs w:val="30"/>
          <w:lang w:eastAsia="en-US"/>
        </w:rPr>
        <w:t>о</w:t>
      </w:r>
      <w:r w:rsidRPr="00E73C5D">
        <w:rPr>
          <w:rFonts w:eastAsiaTheme="minorHAnsi"/>
          <w:sz w:val="30"/>
          <w:szCs w:val="30"/>
          <w:lang w:eastAsia="en-US"/>
        </w:rPr>
        <w:t xml:space="preserve"> </w:t>
      </w:r>
      <w:r w:rsidR="00A65997">
        <w:rPr>
          <w:rFonts w:eastAsiaTheme="minorHAnsi"/>
          <w:sz w:val="30"/>
          <w:szCs w:val="30"/>
          <w:lang w:eastAsia="en-US"/>
        </w:rPr>
        <w:t>”</w:t>
      </w:r>
      <w:r w:rsidRPr="00E73C5D">
        <w:rPr>
          <w:rFonts w:eastAsiaTheme="minorHAnsi"/>
          <w:sz w:val="30"/>
          <w:szCs w:val="30"/>
          <w:lang w:eastAsia="en-US"/>
        </w:rPr>
        <w:t>дозиметрия</w:t>
      </w:r>
      <w:proofErr w:type="gramEnd"/>
      <w:r w:rsidR="00A65997">
        <w:rPr>
          <w:rFonts w:eastAsiaTheme="minorHAnsi"/>
          <w:sz w:val="30"/>
          <w:szCs w:val="30"/>
          <w:lang w:eastAsia="en-US"/>
        </w:rPr>
        <w:t>“</w:t>
      </w:r>
      <w:r w:rsidRPr="00E73C5D">
        <w:rPr>
          <w:rFonts w:eastAsiaTheme="minorHAnsi"/>
          <w:sz w:val="30"/>
          <w:szCs w:val="30"/>
          <w:lang w:eastAsia="en-US"/>
        </w:rPr>
        <w:t xml:space="preserve"> заменить словами </w:t>
      </w:r>
      <w:r w:rsidR="00A65997">
        <w:rPr>
          <w:rFonts w:eastAsiaTheme="minorHAnsi"/>
          <w:sz w:val="30"/>
          <w:szCs w:val="30"/>
          <w:lang w:eastAsia="en-US"/>
        </w:rPr>
        <w:t>”</w:t>
      </w:r>
      <w:r w:rsidRPr="00E73C5D">
        <w:rPr>
          <w:rFonts w:eastAsiaTheme="minorHAnsi"/>
          <w:sz w:val="30"/>
          <w:szCs w:val="30"/>
          <w:lang w:eastAsia="en-US"/>
        </w:rPr>
        <w:t>дозиметрический контроль</w:t>
      </w:r>
      <w:r w:rsidR="00A65997">
        <w:rPr>
          <w:rFonts w:eastAsiaTheme="minorHAnsi"/>
          <w:sz w:val="30"/>
          <w:szCs w:val="30"/>
          <w:lang w:eastAsia="en-US"/>
        </w:rPr>
        <w:t>“</w:t>
      </w:r>
      <w:r w:rsidRPr="00E73C5D">
        <w:rPr>
          <w:rFonts w:eastAsiaTheme="minorHAnsi"/>
          <w:sz w:val="30"/>
          <w:szCs w:val="30"/>
          <w:lang w:eastAsia="en-US"/>
        </w:rPr>
        <w:t>;</w:t>
      </w:r>
    </w:p>
    <w:p w14:paraId="555C4FF0" w14:textId="320FF60A" w:rsidR="005544C6" w:rsidRPr="00E73C5D" w:rsidRDefault="00134792" w:rsidP="00883FF2">
      <w:pPr>
        <w:autoSpaceDE w:val="0"/>
        <w:autoSpaceDN w:val="0"/>
        <w:adjustRightInd w:val="0"/>
        <w:ind w:left="3110" w:hanging="2401"/>
        <w:jc w:val="both"/>
        <w:rPr>
          <w:rFonts w:eastAsiaTheme="minorHAnsi"/>
          <w:sz w:val="30"/>
          <w:szCs w:val="30"/>
          <w:lang w:eastAsia="en-US"/>
        </w:rPr>
      </w:pPr>
      <w:r w:rsidRPr="00E73C5D">
        <w:rPr>
          <w:rFonts w:eastAsiaTheme="minorHAnsi"/>
          <w:sz w:val="30"/>
          <w:szCs w:val="30"/>
          <w:lang w:eastAsia="en-US"/>
        </w:rPr>
        <w:t xml:space="preserve">абзац </w:t>
      </w:r>
      <w:r w:rsidR="005544C6" w:rsidRPr="00E73C5D">
        <w:rPr>
          <w:rFonts w:eastAsiaTheme="minorHAnsi"/>
          <w:sz w:val="30"/>
          <w:szCs w:val="30"/>
          <w:lang w:eastAsia="en-US"/>
        </w:rPr>
        <w:t>седьмой исключить;</w:t>
      </w:r>
    </w:p>
    <w:p w14:paraId="629BCEB1" w14:textId="6DC01DA6" w:rsidR="004451E6" w:rsidRPr="00E73C5D" w:rsidRDefault="0070457B" w:rsidP="00883FF2">
      <w:pPr>
        <w:autoSpaceDE w:val="0"/>
        <w:autoSpaceDN w:val="0"/>
        <w:adjustRightInd w:val="0"/>
        <w:ind w:left="3110" w:hanging="2401"/>
        <w:jc w:val="both"/>
        <w:rPr>
          <w:sz w:val="30"/>
          <w:szCs w:val="30"/>
          <w:lang w:eastAsia="en-US"/>
        </w:rPr>
      </w:pPr>
      <w:r w:rsidRPr="00E73C5D">
        <w:rPr>
          <w:rFonts w:eastAsiaTheme="minorHAnsi"/>
          <w:sz w:val="30"/>
          <w:szCs w:val="30"/>
          <w:lang w:eastAsia="en-US"/>
        </w:rPr>
        <w:t xml:space="preserve">абзац десятый </w:t>
      </w:r>
      <w:bookmarkStart w:id="7" w:name="_Hlk172722699"/>
      <w:r w:rsidR="004451E6" w:rsidRPr="00E73C5D">
        <w:rPr>
          <w:sz w:val="30"/>
          <w:szCs w:val="30"/>
          <w:lang w:eastAsia="en-US"/>
        </w:rPr>
        <w:t>изложить в следующей редакции</w:t>
      </w:r>
      <w:bookmarkEnd w:id="7"/>
      <w:r w:rsidR="004451E6" w:rsidRPr="00E73C5D">
        <w:rPr>
          <w:sz w:val="30"/>
          <w:szCs w:val="30"/>
          <w:lang w:eastAsia="en-US"/>
        </w:rPr>
        <w:t>:</w:t>
      </w:r>
    </w:p>
    <w:p w14:paraId="644BBE99" w14:textId="4FB23122" w:rsidR="0070457B" w:rsidRPr="00E73C5D" w:rsidRDefault="00A65997" w:rsidP="00883FF2">
      <w:pPr>
        <w:widowControl w:val="0"/>
        <w:autoSpaceDE w:val="0"/>
        <w:autoSpaceDN w:val="0"/>
        <w:ind w:firstLine="708"/>
        <w:jc w:val="both"/>
        <w:rPr>
          <w:sz w:val="30"/>
          <w:szCs w:val="30"/>
          <w:lang w:eastAsia="en-US"/>
        </w:rPr>
      </w:pPr>
      <w:proofErr w:type="gramStart"/>
      <w:r>
        <w:rPr>
          <w:sz w:val="30"/>
          <w:szCs w:val="30"/>
          <w:lang w:eastAsia="en-US"/>
        </w:rPr>
        <w:t>”</w:t>
      </w:r>
      <w:r w:rsidR="0070457B" w:rsidRPr="00E73C5D">
        <w:rPr>
          <w:sz w:val="30"/>
          <w:szCs w:val="30"/>
          <w:lang w:eastAsia="en-US"/>
        </w:rPr>
        <w:t>импульсное</w:t>
      </w:r>
      <w:proofErr w:type="gramEnd"/>
      <w:r w:rsidR="0070457B" w:rsidRPr="00E73C5D">
        <w:rPr>
          <w:sz w:val="30"/>
          <w:szCs w:val="30"/>
          <w:lang w:eastAsia="en-US"/>
        </w:rPr>
        <w:t xml:space="preserve"> ЛИ – излучение в виде отдельных импульсов;</w:t>
      </w:r>
      <w:r>
        <w:rPr>
          <w:sz w:val="30"/>
          <w:szCs w:val="30"/>
          <w:lang w:eastAsia="en-US"/>
        </w:rPr>
        <w:t>“</w:t>
      </w:r>
      <w:r w:rsidR="0070457B" w:rsidRPr="00E73C5D">
        <w:rPr>
          <w:sz w:val="30"/>
          <w:szCs w:val="30"/>
          <w:lang w:eastAsia="en-US"/>
        </w:rPr>
        <w:t>;</w:t>
      </w:r>
    </w:p>
    <w:p w14:paraId="6C016A4D" w14:textId="010F6331" w:rsidR="0070457B" w:rsidRPr="00E73C5D" w:rsidRDefault="0070457B" w:rsidP="00883FF2">
      <w:pPr>
        <w:autoSpaceDE w:val="0"/>
        <w:autoSpaceDN w:val="0"/>
        <w:adjustRightInd w:val="0"/>
        <w:ind w:left="3110" w:hanging="2401"/>
        <w:jc w:val="both"/>
        <w:rPr>
          <w:sz w:val="30"/>
          <w:szCs w:val="30"/>
          <w:lang w:eastAsia="en-US"/>
        </w:rPr>
      </w:pPr>
      <w:r w:rsidRPr="00E73C5D">
        <w:rPr>
          <w:sz w:val="30"/>
          <w:szCs w:val="30"/>
          <w:lang w:eastAsia="en-US"/>
        </w:rPr>
        <w:t>абзац двадцать второй изложить в следующей редакции:</w:t>
      </w:r>
    </w:p>
    <w:p w14:paraId="7E3E6A7A" w14:textId="4D8BAA97" w:rsidR="0070457B" w:rsidRPr="00E73C5D" w:rsidRDefault="00A65997" w:rsidP="00883FF2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proofErr w:type="gramStart"/>
      <w:r>
        <w:rPr>
          <w:sz w:val="30"/>
          <w:szCs w:val="30"/>
          <w:lang w:eastAsia="en-US"/>
        </w:rPr>
        <w:t>”</w:t>
      </w:r>
      <w:r w:rsidR="0070457B" w:rsidRPr="00E73C5D">
        <w:rPr>
          <w:sz w:val="30"/>
          <w:szCs w:val="30"/>
          <w:lang w:eastAsia="en-US"/>
        </w:rPr>
        <w:t>однократное</w:t>
      </w:r>
      <w:proofErr w:type="gramEnd"/>
      <w:r w:rsidR="0070457B" w:rsidRPr="00E73C5D">
        <w:rPr>
          <w:sz w:val="30"/>
          <w:szCs w:val="30"/>
          <w:lang w:eastAsia="en-US"/>
        </w:rPr>
        <w:t xml:space="preserve"> воздействие ЛИ – воздействие ЛИ с длительностью, не</w:t>
      </w:r>
      <w:r w:rsidR="006D3266" w:rsidRPr="00E73C5D">
        <w:rPr>
          <w:sz w:val="30"/>
          <w:szCs w:val="30"/>
          <w:lang w:eastAsia="en-US"/>
        </w:rPr>
        <w:t> </w:t>
      </w:r>
      <w:r w:rsidR="0070457B" w:rsidRPr="00E73C5D">
        <w:rPr>
          <w:sz w:val="30"/>
          <w:szCs w:val="30"/>
          <w:lang w:eastAsia="en-US"/>
        </w:rPr>
        <w:t>превышающей 3 · 10</w:t>
      </w:r>
      <w:r w:rsidR="0070457B" w:rsidRPr="00E73C5D">
        <w:rPr>
          <w:sz w:val="30"/>
          <w:szCs w:val="30"/>
          <w:vertAlign w:val="superscript"/>
          <w:lang w:eastAsia="en-US"/>
        </w:rPr>
        <w:t>4</w:t>
      </w:r>
      <w:r w:rsidR="0070457B" w:rsidRPr="00E73C5D">
        <w:rPr>
          <w:sz w:val="30"/>
          <w:szCs w:val="30"/>
          <w:lang w:eastAsia="en-US"/>
        </w:rPr>
        <w:t xml:space="preserve"> с;</w:t>
      </w:r>
      <w:r>
        <w:rPr>
          <w:sz w:val="30"/>
          <w:szCs w:val="30"/>
          <w:lang w:eastAsia="en-US"/>
        </w:rPr>
        <w:t>“</w:t>
      </w:r>
      <w:r w:rsidR="0070457B" w:rsidRPr="00E73C5D">
        <w:rPr>
          <w:sz w:val="30"/>
          <w:szCs w:val="30"/>
          <w:lang w:eastAsia="en-US"/>
        </w:rPr>
        <w:t>;</w:t>
      </w:r>
    </w:p>
    <w:p w14:paraId="06E5D521" w14:textId="7EAF5E4B" w:rsidR="00EC088B" w:rsidRPr="00E73C5D" w:rsidRDefault="00EC088B" w:rsidP="00883FF2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 w:rsidRPr="00E73C5D">
        <w:rPr>
          <w:sz w:val="30"/>
          <w:szCs w:val="30"/>
          <w:lang w:eastAsia="en-US"/>
        </w:rPr>
        <w:t>абзац</w:t>
      </w:r>
      <w:r w:rsidR="00262AA6" w:rsidRPr="00E73C5D">
        <w:rPr>
          <w:sz w:val="30"/>
          <w:szCs w:val="30"/>
          <w:lang w:eastAsia="en-US"/>
        </w:rPr>
        <w:t>ы</w:t>
      </w:r>
      <w:r w:rsidRPr="00E73C5D">
        <w:rPr>
          <w:sz w:val="30"/>
          <w:szCs w:val="30"/>
          <w:lang w:eastAsia="en-US"/>
        </w:rPr>
        <w:t xml:space="preserve"> двадцать седьмой</w:t>
      </w:r>
      <w:r w:rsidR="00262AA6" w:rsidRPr="00E73C5D">
        <w:rPr>
          <w:sz w:val="30"/>
          <w:szCs w:val="30"/>
          <w:lang w:eastAsia="en-US"/>
        </w:rPr>
        <w:t xml:space="preserve"> и двадцать восьмой</w:t>
      </w:r>
      <w:r w:rsidRPr="00E73C5D">
        <w:rPr>
          <w:sz w:val="30"/>
          <w:szCs w:val="30"/>
          <w:lang w:eastAsia="en-US"/>
        </w:rPr>
        <w:t xml:space="preserve"> изложить в следующей редакции:</w:t>
      </w:r>
    </w:p>
    <w:p w14:paraId="28897521" w14:textId="702AEF8F" w:rsidR="00EC088B" w:rsidRPr="00E73C5D" w:rsidRDefault="00A65997" w:rsidP="00883FF2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proofErr w:type="gramStart"/>
      <w:r>
        <w:rPr>
          <w:sz w:val="30"/>
          <w:szCs w:val="30"/>
          <w:lang w:eastAsia="en-US"/>
        </w:rPr>
        <w:t>”</w:t>
      </w:r>
      <w:r w:rsidR="00EC088B" w:rsidRPr="00E73C5D">
        <w:rPr>
          <w:sz w:val="30"/>
          <w:szCs w:val="30"/>
          <w:lang w:eastAsia="en-US"/>
        </w:rPr>
        <w:t>предельный</w:t>
      </w:r>
      <w:proofErr w:type="gramEnd"/>
      <w:r w:rsidR="00EC088B" w:rsidRPr="00E73C5D">
        <w:rPr>
          <w:sz w:val="30"/>
          <w:szCs w:val="30"/>
          <w:lang w:eastAsia="en-US"/>
        </w:rPr>
        <w:t xml:space="preserve"> угол – угол, соответствующий угловому (видимому) размеру источника, при котором источник может рассматриваться как точечный;</w:t>
      </w:r>
    </w:p>
    <w:p w14:paraId="074A090B" w14:textId="0F6B6BB0" w:rsidR="00EC088B" w:rsidRPr="00E73C5D" w:rsidRDefault="00EC088B" w:rsidP="00883FF2">
      <w:pPr>
        <w:widowControl w:val="0"/>
        <w:autoSpaceDE w:val="0"/>
        <w:autoSpaceDN w:val="0"/>
        <w:ind w:firstLine="708"/>
        <w:jc w:val="both"/>
        <w:rPr>
          <w:sz w:val="30"/>
          <w:szCs w:val="30"/>
          <w:lang w:eastAsia="en-US"/>
        </w:rPr>
      </w:pPr>
      <w:r w:rsidRPr="00E73C5D">
        <w:rPr>
          <w:sz w:val="30"/>
          <w:szCs w:val="30"/>
          <w:lang w:eastAsia="en-US"/>
        </w:rPr>
        <w:t>протяженный источник – источник ЛИ, угловой (видимый) размер которого больше предельного угла;</w:t>
      </w:r>
      <w:r w:rsidR="00A65997">
        <w:rPr>
          <w:sz w:val="30"/>
          <w:szCs w:val="30"/>
          <w:lang w:eastAsia="en-US"/>
        </w:rPr>
        <w:t>“</w:t>
      </w:r>
      <w:r w:rsidRPr="00E73C5D">
        <w:rPr>
          <w:sz w:val="30"/>
          <w:szCs w:val="30"/>
          <w:lang w:eastAsia="en-US"/>
        </w:rPr>
        <w:t>;</w:t>
      </w:r>
    </w:p>
    <w:p w14:paraId="5D93B9C1" w14:textId="3AF7C98E" w:rsidR="00EC088B" w:rsidRPr="00E73C5D" w:rsidRDefault="00EC088B" w:rsidP="00883FF2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 w:rsidRPr="00E73C5D">
        <w:rPr>
          <w:sz w:val="30"/>
          <w:szCs w:val="30"/>
          <w:lang w:eastAsia="en-US"/>
        </w:rPr>
        <w:t>абзац</w:t>
      </w:r>
      <w:r w:rsidR="00B97152">
        <w:rPr>
          <w:sz w:val="30"/>
          <w:szCs w:val="30"/>
          <w:lang w:eastAsia="en-US"/>
        </w:rPr>
        <w:t>ы</w:t>
      </w:r>
      <w:r w:rsidRPr="00E73C5D">
        <w:rPr>
          <w:sz w:val="30"/>
          <w:szCs w:val="30"/>
          <w:lang w:eastAsia="en-US"/>
        </w:rPr>
        <w:t xml:space="preserve"> тридцать третий </w:t>
      </w:r>
      <w:r w:rsidR="00B97152">
        <w:rPr>
          <w:sz w:val="30"/>
          <w:szCs w:val="30"/>
          <w:lang w:eastAsia="en-US"/>
        </w:rPr>
        <w:t xml:space="preserve">– тридцать пятый </w:t>
      </w:r>
      <w:r w:rsidRPr="00E73C5D">
        <w:rPr>
          <w:sz w:val="30"/>
          <w:szCs w:val="30"/>
          <w:lang w:eastAsia="en-US"/>
        </w:rPr>
        <w:t>изложить в следующей редакции:</w:t>
      </w:r>
    </w:p>
    <w:p w14:paraId="18D86565" w14:textId="250EE993" w:rsidR="00EC088B" w:rsidRPr="00E73C5D" w:rsidRDefault="00A65997" w:rsidP="00883FF2">
      <w:pPr>
        <w:widowControl w:val="0"/>
        <w:autoSpaceDE w:val="0"/>
        <w:autoSpaceDN w:val="0"/>
        <w:ind w:firstLine="708"/>
        <w:jc w:val="both"/>
        <w:rPr>
          <w:sz w:val="30"/>
          <w:szCs w:val="30"/>
          <w:lang w:eastAsia="en-US"/>
        </w:rPr>
      </w:pPr>
      <w:proofErr w:type="gramStart"/>
      <w:r>
        <w:rPr>
          <w:sz w:val="30"/>
          <w:szCs w:val="30"/>
          <w:lang w:eastAsia="en-US"/>
        </w:rPr>
        <w:t>”</w:t>
      </w:r>
      <w:r w:rsidR="00EC088B" w:rsidRPr="00E73C5D">
        <w:rPr>
          <w:sz w:val="30"/>
          <w:szCs w:val="30"/>
          <w:lang w:eastAsia="en-US"/>
        </w:rPr>
        <w:t>угловой</w:t>
      </w:r>
      <w:proofErr w:type="gramEnd"/>
      <w:r w:rsidR="00EC088B" w:rsidRPr="00E73C5D">
        <w:rPr>
          <w:sz w:val="30"/>
          <w:szCs w:val="30"/>
          <w:lang w:eastAsia="en-US"/>
        </w:rPr>
        <w:t xml:space="preserve"> (видимый) размер источника излучения – величина, которая в общем случае определяется по формуле</w:t>
      </w:r>
    </w:p>
    <w:p w14:paraId="40B68AD6" w14:textId="77777777" w:rsidR="00EC088B" w:rsidRPr="00E73C5D" w:rsidRDefault="00EC088B" w:rsidP="00883FF2">
      <w:pPr>
        <w:widowControl w:val="0"/>
        <w:autoSpaceDE w:val="0"/>
        <w:autoSpaceDN w:val="0"/>
        <w:ind w:left="158" w:firstLine="567"/>
        <w:jc w:val="both"/>
        <w:rPr>
          <w:sz w:val="30"/>
          <w:szCs w:val="30"/>
          <w:lang w:eastAsia="en-US"/>
        </w:rPr>
      </w:pPr>
    </w:p>
    <w:p w14:paraId="35F8F9F8" w14:textId="77777777" w:rsidR="00EC088B" w:rsidRPr="00E73C5D" w:rsidRDefault="00EC088B" w:rsidP="00EC088B">
      <w:pPr>
        <w:ind w:firstLine="3402"/>
        <w:jc w:val="both"/>
        <w:rPr>
          <w:sz w:val="30"/>
          <w:szCs w:val="30"/>
        </w:rPr>
      </w:pPr>
      <w:r w:rsidRPr="00E73C5D">
        <w:rPr>
          <w:sz w:val="30"/>
          <w:szCs w:val="30"/>
        </w:rPr>
        <w:t xml:space="preserve">α = </w:t>
      </w:r>
      <w:r w:rsidRPr="00E73C5D">
        <w:rPr>
          <w:position w:val="-24"/>
          <w:sz w:val="30"/>
          <w:szCs w:val="30"/>
        </w:rPr>
        <w:object w:dxaOrig="340" w:dyaOrig="639" w14:anchorId="01C51B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4pt;height:31.8pt" o:ole="">
            <v:imagedata r:id="rId10" o:title=""/>
          </v:shape>
          <o:OLEObject Type="Embed" ProgID="Equation.3" ShapeID="_x0000_i1025" DrawAspect="Content" ObjectID="_1794993025" r:id="rId11"/>
        </w:object>
      </w:r>
      <w:r w:rsidRPr="00E73C5D">
        <w:rPr>
          <w:position w:val="-26"/>
          <w:sz w:val="30"/>
          <w:szCs w:val="30"/>
        </w:rPr>
        <w:object w:dxaOrig="1300" w:dyaOrig="740" w14:anchorId="01C90BDA">
          <v:shape id="_x0000_i1026" type="#_x0000_t75" style="width:66pt;height:37.2pt" o:ole="">
            <v:imagedata r:id="rId12" o:title=""/>
          </v:shape>
          <o:OLEObject Type="Embed" ProgID="Equation.3" ShapeID="_x0000_i1026" DrawAspect="Content" ObjectID="_1794993026" r:id="rId13"/>
        </w:object>
      </w:r>
      <w:r w:rsidRPr="00E73C5D">
        <w:rPr>
          <w:sz w:val="30"/>
          <w:szCs w:val="30"/>
        </w:rPr>
        <w:t xml:space="preserve">, </w:t>
      </w:r>
    </w:p>
    <w:p w14:paraId="2B9A78A2" w14:textId="77777777" w:rsidR="00EC088B" w:rsidRPr="00E73C5D" w:rsidRDefault="00EC088B" w:rsidP="00EC088B">
      <w:pPr>
        <w:widowControl w:val="0"/>
        <w:autoSpaceDE w:val="0"/>
        <w:autoSpaceDN w:val="0"/>
        <w:ind w:left="158"/>
        <w:jc w:val="both"/>
        <w:rPr>
          <w:position w:val="1"/>
          <w:sz w:val="30"/>
          <w:szCs w:val="30"/>
          <w:lang w:eastAsia="en-US"/>
        </w:rPr>
      </w:pPr>
    </w:p>
    <w:p w14:paraId="6012BB03" w14:textId="77777777" w:rsidR="00EC088B" w:rsidRPr="00E73C5D" w:rsidRDefault="00EC088B" w:rsidP="00EC088B">
      <w:pPr>
        <w:widowControl w:val="0"/>
        <w:autoSpaceDE w:val="0"/>
        <w:autoSpaceDN w:val="0"/>
        <w:jc w:val="both"/>
        <w:rPr>
          <w:sz w:val="30"/>
          <w:szCs w:val="30"/>
          <w:lang w:eastAsia="en-US"/>
        </w:rPr>
      </w:pPr>
      <w:r w:rsidRPr="00E73C5D">
        <w:rPr>
          <w:position w:val="1"/>
          <w:sz w:val="30"/>
          <w:szCs w:val="30"/>
          <w:lang w:eastAsia="en-US"/>
        </w:rPr>
        <w:t>где</w:t>
      </w:r>
      <w:r w:rsidRPr="00E73C5D">
        <w:rPr>
          <w:spacing w:val="114"/>
          <w:position w:val="1"/>
          <w:sz w:val="30"/>
          <w:szCs w:val="30"/>
          <w:lang w:eastAsia="en-US"/>
        </w:rPr>
        <w:t xml:space="preserve"> </w:t>
      </w:r>
      <w:r w:rsidRPr="00E73C5D">
        <w:rPr>
          <w:position w:val="1"/>
          <w:sz w:val="30"/>
          <w:szCs w:val="30"/>
          <w:lang w:eastAsia="en-US"/>
        </w:rPr>
        <w:t>S</w:t>
      </w:r>
      <w:r w:rsidRPr="00E73C5D">
        <w:rPr>
          <w:sz w:val="30"/>
          <w:szCs w:val="30"/>
          <w:vertAlign w:val="subscript"/>
          <w:lang w:eastAsia="en-US"/>
        </w:rPr>
        <w:t>0</w:t>
      </w:r>
      <w:r w:rsidRPr="00E73C5D">
        <w:rPr>
          <w:spacing w:val="18"/>
          <w:sz w:val="30"/>
          <w:szCs w:val="30"/>
          <w:lang w:eastAsia="en-US"/>
        </w:rPr>
        <w:t xml:space="preserve"> </w:t>
      </w:r>
      <w:r w:rsidRPr="00E73C5D">
        <w:rPr>
          <w:position w:val="1"/>
          <w:sz w:val="30"/>
          <w:szCs w:val="30"/>
          <w:lang w:eastAsia="en-US"/>
        </w:rPr>
        <w:t>–</w:t>
      </w:r>
      <w:r w:rsidRPr="00E73C5D">
        <w:rPr>
          <w:spacing w:val="-3"/>
          <w:position w:val="1"/>
          <w:sz w:val="30"/>
          <w:szCs w:val="30"/>
          <w:lang w:eastAsia="en-US"/>
        </w:rPr>
        <w:t xml:space="preserve"> </w:t>
      </w:r>
      <w:r w:rsidRPr="00E73C5D">
        <w:rPr>
          <w:position w:val="1"/>
          <w:sz w:val="30"/>
          <w:szCs w:val="30"/>
          <w:lang w:eastAsia="en-US"/>
        </w:rPr>
        <w:t>площадь</w:t>
      </w:r>
      <w:r w:rsidRPr="00E73C5D">
        <w:rPr>
          <w:spacing w:val="-2"/>
          <w:position w:val="1"/>
          <w:sz w:val="30"/>
          <w:szCs w:val="30"/>
          <w:lang w:eastAsia="en-US"/>
        </w:rPr>
        <w:t xml:space="preserve"> </w:t>
      </w:r>
      <w:r w:rsidRPr="00E73C5D">
        <w:rPr>
          <w:position w:val="1"/>
          <w:sz w:val="30"/>
          <w:szCs w:val="30"/>
          <w:lang w:eastAsia="en-US"/>
        </w:rPr>
        <w:t>источника</w:t>
      </w:r>
      <w:r w:rsidRPr="00E73C5D">
        <w:rPr>
          <w:spacing w:val="-3"/>
          <w:position w:val="1"/>
          <w:sz w:val="30"/>
          <w:szCs w:val="30"/>
          <w:lang w:eastAsia="en-US"/>
        </w:rPr>
        <w:t xml:space="preserve"> </w:t>
      </w:r>
      <w:r w:rsidRPr="00E73C5D">
        <w:rPr>
          <w:position w:val="1"/>
          <w:sz w:val="30"/>
          <w:szCs w:val="30"/>
          <w:lang w:eastAsia="en-US"/>
        </w:rPr>
        <w:t>излучения;</w:t>
      </w:r>
    </w:p>
    <w:p w14:paraId="499D4BF7" w14:textId="77777777" w:rsidR="00EC088B" w:rsidRPr="00E73C5D" w:rsidRDefault="00EC088B" w:rsidP="00EC088B">
      <w:pPr>
        <w:widowControl w:val="0"/>
        <w:autoSpaceDE w:val="0"/>
        <w:autoSpaceDN w:val="0"/>
        <w:ind w:firstLine="708"/>
        <w:jc w:val="both"/>
        <w:rPr>
          <w:sz w:val="30"/>
          <w:szCs w:val="30"/>
          <w:lang w:eastAsia="en-US"/>
        </w:rPr>
      </w:pPr>
      <w:r w:rsidRPr="00E73C5D">
        <w:rPr>
          <w:sz w:val="30"/>
          <w:szCs w:val="30"/>
          <w:lang w:eastAsia="en-US"/>
        </w:rPr>
        <w:t>R</w:t>
      </w:r>
      <w:r w:rsidRPr="00E73C5D">
        <w:rPr>
          <w:spacing w:val="-3"/>
          <w:sz w:val="30"/>
          <w:szCs w:val="30"/>
          <w:lang w:eastAsia="en-US"/>
        </w:rPr>
        <w:t xml:space="preserve"> </w:t>
      </w:r>
      <w:r w:rsidRPr="00E73C5D">
        <w:rPr>
          <w:sz w:val="30"/>
          <w:szCs w:val="30"/>
          <w:lang w:eastAsia="en-US"/>
        </w:rPr>
        <w:t>–</w:t>
      </w:r>
      <w:r w:rsidRPr="00E73C5D">
        <w:rPr>
          <w:spacing w:val="-3"/>
          <w:sz w:val="30"/>
          <w:szCs w:val="30"/>
          <w:lang w:eastAsia="en-US"/>
        </w:rPr>
        <w:t xml:space="preserve"> </w:t>
      </w:r>
      <w:r w:rsidRPr="00E73C5D">
        <w:rPr>
          <w:sz w:val="30"/>
          <w:szCs w:val="30"/>
          <w:lang w:eastAsia="en-US"/>
        </w:rPr>
        <w:t>расстояние</w:t>
      </w:r>
      <w:r w:rsidRPr="00E73C5D">
        <w:rPr>
          <w:spacing w:val="-3"/>
          <w:sz w:val="30"/>
          <w:szCs w:val="30"/>
          <w:lang w:eastAsia="en-US"/>
        </w:rPr>
        <w:t xml:space="preserve"> </w:t>
      </w:r>
      <w:r w:rsidRPr="00E73C5D">
        <w:rPr>
          <w:sz w:val="30"/>
          <w:szCs w:val="30"/>
          <w:lang w:eastAsia="en-US"/>
        </w:rPr>
        <w:t>от</w:t>
      </w:r>
      <w:r w:rsidRPr="00E73C5D">
        <w:rPr>
          <w:spacing w:val="-3"/>
          <w:sz w:val="30"/>
          <w:szCs w:val="30"/>
          <w:lang w:eastAsia="en-US"/>
        </w:rPr>
        <w:t xml:space="preserve"> </w:t>
      </w:r>
      <w:r w:rsidRPr="00E73C5D">
        <w:rPr>
          <w:sz w:val="30"/>
          <w:szCs w:val="30"/>
          <w:lang w:eastAsia="en-US"/>
        </w:rPr>
        <w:t>точки</w:t>
      </w:r>
      <w:r w:rsidRPr="00E73C5D">
        <w:rPr>
          <w:spacing w:val="-3"/>
          <w:sz w:val="30"/>
          <w:szCs w:val="30"/>
          <w:lang w:eastAsia="en-US"/>
        </w:rPr>
        <w:t xml:space="preserve"> </w:t>
      </w:r>
      <w:r w:rsidRPr="00E73C5D">
        <w:rPr>
          <w:sz w:val="30"/>
          <w:szCs w:val="30"/>
          <w:lang w:eastAsia="en-US"/>
        </w:rPr>
        <w:t>наблюдения</w:t>
      </w:r>
      <w:r w:rsidRPr="00E73C5D">
        <w:rPr>
          <w:spacing w:val="-3"/>
          <w:sz w:val="30"/>
          <w:szCs w:val="30"/>
          <w:lang w:eastAsia="en-US"/>
        </w:rPr>
        <w:t xml:space="preserve"> </w:t>
      </w:r>
      <w:r w:rsidRPr="00E73C5D">
        <w:rPr>
          <w:sz w:val="30"/>
          <w:szCs w:val="30"/>
          <w:lang w:eastAsia="en-US"/>
        </w:rPr>
        <w:t>до</w:t>
      </w:r>
      <w:r w:rsidRPr="00E73C5D">
        <w:rPr>
          <w:spacing w:val="-3"/>
          <w:sz w:val="30"/>
          <w:szCs w:val="30"/>
          <w:lang w:eastAsia="en-US"/>
        </w:rPr>
        <w:t xml:space="preserve"> </w:t>
      </w:r>
      <w:r w:rsidRPr="00E73C5D">
        <w:rPr>
          <w:sz w:val="30"/>
          <w:szCs w:val="30"/>
          <w:lang w:eastAsia="en-US"/>
        </w:rPr>
        <w:t>источника;</w:t>
      </w:r>
    </w:p>
    <w:p w14:paraId="6F7E1BBD" w14:textId="4B13A177" w:rsidR="004451E6" w:rsidRPr="00E73C5D" w:rsidRDefault="00EC088B" w:rsidP="0099163C">
      <w:pPr>
        <w:tabs>
          <w:tab w:val="left" w:pos="1134"/>
        </w:tabs>
        <w:ind w:firstLine="708"/>
        <w:jc w:val="both"/>
        <w:rPr>
          <w:sz w:val="30"/>
          <w:szCs w:val="30"/>
          <w:lang w:eastAsia="en-US"/>
        </w:rPr>
      </w:pPr>
      <w:r w:rsidRPr="00E73C5D">
        <w:rPr>
          <w:sz w:val="30"/>
          <w:szCs w:val="30"/>
          <w:lang w:eastAsia="en-US"/>
        </w:rPr>
        <w:t>θ – угол между нормалью (перпендикуляром) к поверхности источника</w:t>
      </w:r>
      <w:r w:rsidR="00017C76">
        <w:rPr>
          <w:sz w:val="30"/>
          <w:szCs w:val="30"/>
          <w:lang w:eastAsia="en-US"/>
        </w:rPr>
        <w:t xml:space="preserve"> </w:t>
      </w:r>
      <w:r w:rsidRPr="00E73C5D">
        <w:rPr>
          <w:sz w:val="30"/>
          <w:szCs w:val="30"/>
          <w:lang w:eastAsia="en-US"/>
        </w:rPr>
        <w:t>и направлением визирования (одна из прямых, соединяющих одну из двух диаметрально</w:t>
      </w:r>
      <w:r w:rsidRPr="00E73C5D">
        <w:rPr>
          <w:spacing w:val="1"/>
          <w:sz w:val="30"/>
          <w:szCs w:val="30"/>
          <w:lang w:eastAsia="en-US"/>
        </w:rPr>
        <w:t xml:space="preserve"> </w:t>
      </w:r>
      <w:r w:rsidRPr="00E73C5D">
        <w:rPr>
          <w:sz w:val="30"/>
          <w:szCs w:val="30"/>
          <w:lang w:eastAsia="en-US"/>
        </w:rPr>
        <w:t>противоположных</w:t>
      </w:r>
      <w:r w:rsidRPr="00E73C5D">
        <w:rPr>
          <w:spacing w:val="-2"/>
          <w:sz w:val="30"/>
          <w:szCs w:val="30"/>
          <w:lang w:eastAsia="en-US"/>
        </w:rPr>
        <w:t xml:space="preserve"> </w:t>
      </w:r>
      <w:r w:rsidRPr="00E73C5D">
        <w:rPr>
          <w:sz w:val="30"/>
          <w:szCs w:val="30"/>
          <w:lang w:eastAsia="en-US"/>
        </w:rPr>
        <w:t>точек</w:t>
      </w:r>
      <w:r w:rsidRPr="00E73C5D">
        <w:rPr>
          <w:spacing w:val="-1"/>
          <w:sz w:val="30"/>
          <w:szCs w:val="30"/>
          <w:lang w:eastAsia="en-US"/>
        </w:rPr>
        <w:t xml:space="preserve"> </w:t>
      </w:r>
      <w:r w:rsidRPr="00E73C5D">
        <w:rPr>
          <w:sz w:val="30"/>
          <w:szCs w:val="30"/>
          <w:lang w:eastAsia="en-US"/>
        </w:rPr>
        <w:t>источника</w:t>
      </w:r>
      <w:r w:rsidRPr="00E73C5D">
        <w:rPr>
          <w:spacing w:val="-1"/>
          <w:sz w:val="30"/>
          <w:szCs w:val="30"/>
          <w:lang w:eastAsia="en-US"/>
        </w:rPr>
        <w:t xml:space="preserve"> </w:t>
      </w:r>
      <w:r w:rsidRPr="00E73C5D">
        <w:rPr>
          <w:sz w:val="30"/>
          <w:szCs w:val="30"/>
          <w:lang w:eastAsia="en-US"/>
        </w:rPr>
        <w:t>и</w:t>
      </w:r>
      <w:r w:rsidRPr="00E73C5D">
        <w:rPr>
          <w:spacing w:val="-1"/>
          <w:sz w:val="30"/>
          <w:szCs w:val="30"/>
          <w:lang w:eastAsia="en-US"/>
        </w:rPr>
        <w:t xml:space="preserve"> </w:t>
      </w:r>
      <w:r w:rsidRPr="00E73C5D">
        <w:rPr>
          <w:sz w:val="30"/>
          <w:szCs w:val="30"/>
          <w:lang w:eastAsia="en-US"/>
        </w:rPr>
        <w:t>глаз);</w:t>
      </w:r>
      <w:r w:rsidR="00A65997">
        <w:rPr>
          <w:sz w:val="30"/>
          <w:szCs w:val="30"/>
          <w:lang w:eastAsia="en-US"/>
        </w:rPr>
        <w:t>“</w:t>
      </w:r>
      <w:r w:rsidRPr="00E73C5D">
        <w:rPr>
          <w:sz w:val="30"/>
          <w:szCs w:val="30"/>
          <w:lang w:eastAsia="en-US"/>
        </w:rPr>
        <w:t>;</w:t>
      </w:r>
    </w:p>
    <w:p w14:paraId="68DCBE09" w14:textId="791F1795" w:rsidR="00515A03" w:rsidRPr="00E73C5D" w:rsidRDefault="00B4469D" w:rsidP="00B4469D">
      <w:pPr>
        <w:autoSpaceDE w:val="0"/>
        <w:autoSpaceDN w:val="0"/>
        <w:adjustRightInd w:val="0"/>
        <w:ind w:firstLine="708"/>
        <w:jc w:val="both"/>
        <w:rPr>
          <w:sz w:val="30"/>
          <w:szCs w:val="30"/>
          <w:shd w:val="clear" w:color="auto" w:fill="FFFFFF"/>
        </w:rPr>
      </w:pPr>
      <w:r w:rsidRPr="00E73C5D">
        <w:rPr>
          <w:sz w:val="30"/>
          <w:szCs w:val="30"/>
        </w:rPr>
        <w:t>1.5.</w:t>
      </w:r>
      <w:r w:rsidR="006254BB">
        <w:rPr>
          <w:sz w:val="30"/>
          <w:szCs w:val="30"/>
        </w:rPr>
        <w:t> </w:t>
      </w:r>
      <w:r w:rsidR="00515A03" w:rsidRPr="00E73C5D">
        <w:rPr>
          <w:sz w:val="30"/>
          <w:szCs w:val="30"/>
        </w:rPr>
        <w:t xml:space="preserve">в гигиеническом </w:t>
      </w:r>
      <w:proofErr w:type="gramStart"/>
      <w:r w:rsidR="00515A03" w:rsidRPr="00E73C5D">
        <w:rPr>
          <w:sz w:val="30"/>
          <w:szCs w:val="30"/>
        </w:rPr>
        <w:t xml:space="preserve">нормативе </w:t>
      </w:r>
      <w:r w:rsidR="00A65997">
        <w:rPr>
          <w:sz w:val="30"/>
          <w:szCs w:val="30"/>
        </w:rPr>
        <w:t>”</w:t>
      </w:r>
      <w:r w:rsidR="00515A03" w:rsidRPr="00E73C5D">
        <w:rPr>
          <w:rFonts w:eastAsia="Calibri"/>
          <w:sz w:val="30"/>
          <w:szCs w:val="30"/>
          <w:lang w:eastAsia="en-US"/>
        </w:rPr>
        <w:t>Показатели</w:t>
      </w:r>
      <w:proofErr w:type="gramEnd"/>
      <w:r w:rsidR="00515A03" w:rsidRPr="00E73C5D">
        <w:rPr>
          <w:rFonts w:eastAsia="Calibri"/>
          <w:sz w:val="30"/>
          <w:szCs w:val="30"/>
          <w:lang w:eastAsia="en-US"/>
        </w:rPr>
        <w:t xml:space="preserve"> безопасности для человека световой среды помещений производственных, общественных и</w:t>
      </w:r>
      <w:r w:rsidR="006254BB">
        <w:rPr>
          <w:rFonts w:eastAsia="Calibri"/>
          <w:sz w:val="30"/>
          <w:szCs w:val="30"/>
          <w:lang w:eastAsia="en-US"/>
        </w:rPr>
        <w:t xml:space="preserve"> </w:t>
      </w:r>
      <w:r w:rsidR="00515A03" w:rsidRPr="00E73C5D">
        <w:rPr>
          <w:rFonts w:eastAsia="Calibri"/>
          <w:sz w:val="30"/>
          <w:szCs w:val="30"/>
          <w:lang w:eastAsia="en-US"/>
        </w:rPr>
        <w:t>жилых зданий</w:t>
      </w:r>
      <w:r w:rsidR="00A65997">
        <w:rPr>
          <w:sz w:val="30"/>
          <w:szCs w:val="30"/>
        </w:rPr>
        <w:t>“</w:t>
      </w:r>
      <w:r w:rsidR="00515A03" w:rsidRPr="00E73C5D">
        <w:rPr>
          <w:sz w:val="30"/>
          <w:szCs w:val="30"/>
        </w:rPr>
        <w:t>,</w:t>
      </w:r>
      <w:r w:rsidR="00515A03" w:rsidRPr="00E73C5D">
        <w:rPr>
          <w:sz w:val="30"/>
          <w:szCs w:val="30"/>
          <w:shd w:val="clear" w:color="auto" w:fill="FFFFFF"/>
        </w:rPr>
        <w:t xml:space="preserve"> утвержденном этим постановлением:</w:t>
      </w:r>
    </w:p>
    <w:p w14:paraId="214474AE" w14:textId="59B1DBE9" w:rsidR="00515A03" w:rsidRPr="00E73C5D" w:rsidRDefault="00515A03" w:rsidP="00515A03">
      <w:pPr>
        <w:autoSpaceDE w:val="0"/>
        <w:autoSpaceDN w:val="0"/>
        <w:adjustRightInd w:val="0"/>
        <w:ind w:firstLine="708"/>
        <w:jc w:val="both"/>
        <w:rPr>
          <w:rStyle w:val="word-wrapper"/>
          <w:sz w:val="30"/>
          <w:szCs w:val="30"/>
          <w:shd w:val="clear" w:color="auto" w:fill="FFFFFF"/>
        </w:rPr>
      </w:pPr>
      <w:r w:rsidRPr="00E73C5D">
        <w:rPr>
          <w:sz w:val="30"/>
          <w:szCs w:val="30"/>
          <w:shd w:val="clear" w:color="auto" w:fill="FFFFFF"/>
        </w:rPr>
        <w:t>абзац шесто</w:t>
      </w:r>
      <w:r w:rsidR="00AD3661" w:rsidRPr="00E73C5D">
        <w:rPr>
          <w:sz w:val="30"/>
          <w:szCs w:val="30"/>
          <w:shd w:val="clear" w:color="auto" w:fill="FFFFFF"/>
        </w:rPr>
        <w:t>й</w:t>
      </w:r>
      <w:r w:rsidRPr="00E73C5D">
        <w:rPr>
          <w:sz w:val="30"/>
          <w:szCs w:val="30"/>
          <w:shd w:val="clear" w:color="auto" w:fill="FFFFFF"/>
        </w:rPr>
        <w:t xml:space="preserve"> части второй пункта 1 после </w:t>
      </w:r>
      <w:proofErr w:type="gramStart"/>
      <w:r w:rsidRPr="00E73C5D">
        <w:rPr>
          <w:sz w:val="30"/>
          <w:szCs w:val="30"/>
          <w:shd w:val="clear" w:color="auto" w:fill="FFFFFF"/>
        </w:rPr>
        <w:t xml:space="preserve">слова </w:t>
      </w:r>
      <w:r w:rsidR="00A65997">
        <w:rPr>
          <w:sz w:val="30"/>
          <w:szCs w:val="30"/>
          <w:shd w:val="clear" w:color="auto" w:fill="FFFFFF"/>
        </w:rPr>
        <w:t>”</w:t>
      </w:r>
      <w:r w:rsidRPr="00E73C5D">
        <w:rPr>
          <w:sz w:val="30"/>
          <w:szCs w:val="30"/>
          <w:shd w:val="clear" w:color="auto" w:fill="FFFFFF"/>
        </w:rPr>
        <w:t>поселках</w:t>
      </w:r>
      <w:proofErr w:type="gramEnd"/>
      <w:r w:rsidR="00A65997">
        <w:rPr>
          <w:sz w:val="30"/>
          <w:szCs w:val="30"/>
          <w:shd w:val="clear" w:color="auto" w:fill="FFFFFF"/>
        </w:rPr>
        <w:t>“</w:t>
      </w:r>
      <w:r w:rsidRPr="00E73C5D">
        <w:rPr>
          <w:sz w:val="30"/>
          <w:szCs w:val="30"/>
          <w:shd w:val="clear" w:color="auto" w:fill="FFFFFF"/>
        </w:rPr>
        <w:t xml:space="preserve"> </w:t>
      </w:r>
      <w:r w:rsidRPr="00E73C5D">
        <w:rPr>
          <w:rStyle w:val="word-wrapper"/>
          <w:sz w:val="30"/>
          <w:szCs w:val="30"/>
          <w:shd w:val="clear" w:color="auto" w:fill="FFFFFF"/>
        </w:rPr>
        <w:t xml:space="preserve">дополнить словами </w:t>
      </w:r>
      <w:r w:rsidR="00A65997">
        <w:rPr>
          <w:rStyle w:val="word-wrapper"/>
          <w:sz w:val="30"/>
          <w:szCs w:val="30"/>
          <w:shd w:val="clear" w:color="auto" w:fill="FFFFFF"/>
        </w:rPr>
        <w:t>”</w:t>
      </w:r>
      <w:r w:rsidRPr="00E73C5D">
        <w:rPr>
          <w:rFonts w:eastAsiaTheme="minorHAnsi"/>
          <w:sz w:val="30"/>
          <w:szCs w:val="30"/>
          <w:lang w:eastAsia="en-US"/>
        </w:rPr>
        <w:t>городского типа</w:t>
      </w:r>
      <w:r w:rsidR="00A65997">
        <w:rPr>
          <w:rStyle w:val="word-wrapper"/>
          <w:sz w:val="30"/>
          <w:szCs w:val="30"/>
          <w:shd w:val="clear" w:color="auto" w:fill="FFFFFF"/>
        </w:rPr>
        <w:t>“</w:t>
      </w:r>
      <w:r w:rsidRPr="00E73C5D">
        <w:rPr>
          <w:rStyle w:val="word-wrapper"/>
          <w:sz w:val="30"/>
          <w:szCs w:val="30"/>
          <w:shd w:val="clear" w:color="auto" w:fill="FFFFFF"/>
        </w:rPr>
        <w:t>;</w:t>
      </w:r>
    </w:p>
    <w:p w14:paraId="13DED216" w14:textId="644210FE" w:rsidR="00751EFD" w:rsidRPr="00E73C5D" w:rsidRDefault="00515A03" w:rsidP="002A756F">
      <w:pPr>
        <w:autoSpaceDE w:val="0"/>
        <w:autoSpaceDN w:val="0"/>
        <w:adjustRightInd w:val="0"/>
        <w:ind w:firstLine="708"/>
        <w:jc w:val="both"/>
        <w:rPr>
          <w:rStyle w:val="word-wrapper"/>
          <w:sz w:val="30"/>
          <w:szCs w:val="30"/>
          <w:shd w:val="clear" w:color="auto" w:fill="FFFFFF"/>
        </w:rPr>
      </w:pPr>
      <w:r w:rsidRPr="00E73C5D">
        <w:rPr>
          <w:rStyle w:val="word-wrapper"/>
          <w:sz w:val="30"/>
          <w:szCs w:val="30"/>
          <w:shd w:val="clear" w:color="auto" w:fill="FFFFFF"/>
        </w:rPr>
        <w:lastRenderedPageBreak/>
        <w:t>в абзаце первом пункта 20</w:t>
      </w:r>
      <w:r w:rsidR="00751EFD" w:rsidRPr="00E73C5D">
        <w:rPr>
          <w:rStyle w:val="word-wrapper"/>
          <w:sz w:val="30"/>
          <w:szCs w:val="30"/>
          <w:shd w:val="clear" w:color="auto" w:fill="FFFFFF"/>
        </w:rPr>
        <w:t xml:space="preserve"> и</w:t>
      </w:r>
      <w:r w:rsidRPr="00E73C5D">
        <w:rPr>
          <w:rStyle w:val="word-wrapper"/>
          <w:sz w:val="30"/>
          <w:szCs w:val="30"/>
          <w:shd w:val="clear" w:color="auto" w:fill="FFFFFF"/>
        </w:rPr>
        <w:t xml:space="preserve"> пункте 21 </w:t>
      </w:r>
      <w:proofErr w:type="gramStart"/>
      <w:r w:rsidR="00751EFD" w:rsidRPr="00E73C5D">
        <w:rPr>
          <w:rStyle w:val="word-wrapper"/>
          <w:sz w:val="30"/>
          <w:szCs w:val="30"/>
          <w:shd w:val="clear" w:color="auto" w:fill="FFFFFF"/>
        </w:rPr>
        <w:t xml:space="preserve">слова </w:t>
      </w:r>
      <w:r w:rsidR="00A65997">
        <w:rPr>
          <w:rStyle w:val="word-wrapper"/>
          <w:sz w:val="30"/>
          <w:szCs w:val="30"/>
          <w:shd w:val="clear" w:color="auto" w:fill="FFFFFF"/>
        </w:rPr>
        <w:t>”</w:t>
      </w:r>
      <w:r w:rsidR="00751EFD" w:rsidRPr="00E73C5D">
        <w:rPr>
          <w:rStyle w:val="word-wrapper"/>
          <w:sz w:val="30"/>
          <w:szCs w:val="30"/>
          <w:shd w:val="clear" w:color="auto" w:fill="FFFFFF"/>
        </w:rPr>
        <w:t>учреждени</w:t>
      </w:r>
      <w:r w:rsidR="001F6674" w:rsidRPr="00E73C5D">
        <w:rPr>
          <w:rStyle w:val="word-wrapper"/>
          <w:sz w:val="30"/>
          <w:szCs w:val="30"/>
          <w:shd w:val="clear" w:color="auto" w:fill="FFFFFF"/>
        </w:rPr>
        <w:t>й</w:t>
      </w:r>
      <w:proofErr w:type="gramEnd"/>
      <w:r w:rsidR="00751EFD" w:rsidRPr="00E73C5D">
        <w:rPr>
          <w:rStyle w:val="word-wrapper"/>
          <w:sz w:val="30"/>
          <w:szCs w:val="30"/>
          <w:shd w:val="clear" w:color="auto" w:fill="FFFFFF"/>
        </w:rPr>
        <w:t xml:space="preserve"> социального обслуживания</w:t>
      </w:r>
      <w:r w:rsidR="00A65997">
        <w:rPr>
          <w:rStyle w:val="word-wrapper"/>
          <w:sz w:val="30"/>
          <w:szCs w:val="30"/>
          <w:shd w:val="clear" w:color="auto" w:fill="FFFFFF"/>
        </w:rPr>
        <w:t>“</w:t>
      </w:r>
      <w:r w:rsidR="00751EFD" w:rsidRPr="00E73C5D">
        <w:rPr>
          <w:rStyle w:val="word-wrapper"/>
          <w:sz w:val="30"/>
          <w:szCs w:val="30"/>
          <w:shd w:val="clear" w:color="auto" w:fill="FFFFFF"/>
        </w:rPr>
        <w:t xml:space="preserve"> заменить словами </w:t>
      </w:r>
      <w:r w:rsidR="00A65997">
        <w:rPr>
          <w:rStyle w:val="word-wrapper"/>
          <w:sz w:val="30"/>
          <w:szCs w:val="30"/>
          <w:shd w:val="clear" w:color="auto" w:fill="FFFFFF"/>
        </w:rPr>
        <w:t>”</w:t>
      </w:r>
      <w:r w:rsidR="00751EFD" w:rsidRPr="00E73C5D">
        <w:rPr>
          <w:rStyle w:val="word-wrapper"/>
          <w:sz w:val="30"/>
          <w:szCs w:val="30"/>
          <w:shd w:val="clear" w:color="auto" w:fill="FFFFFF"/>
        </w:rPr>
        <w:t>государственны</w:t>
      </w:r>
      <w:r w:rsidR="001F6674" w:rsidRPr="00E73C5D">
        <w:rPr>
          <w:rStyle w:val="word-wrapper"/>
          <w:sz w:val="30"/>
          <w:szCs w:val="30"/>
          <w:shd w:val="clear" w:color="auto" w:fill="FFFFFF"/>
        </w:rPr>
        <w:t>х</w:t>
      </w:r>
      <w:r w:rsidR="00C36B68" w:rsidRPr="00E73C5D">
        <w:rPr>
          <w:rStyle w:val="word-wrapper"/>
          <w:sz w:val="30"/>
          <w:szCs w:val="30"/>
          <w:shd w:val="clear" w:color="auto" w:fill="FFFFFF"/>
        </w:rPr>
        <w:t xml:space="preserve"> </w:t>
      </w:r>
      <w:r w:rsidR="00751EFD" w:rsidRPr="00E73C5D">
        <w:rPr>
          <w:rStyle w:val="word-wrapper"/>
          <w:sz w:val="30"/>
          <w:szCs w:val="30"/>
          <w:shd w:val="clear" w:color="auto" w:fill="FFFFFF"/>
        </w:rPr>
        <w:t>учреждени</w:t>
      </w:r>
      <w:r w:rsidR="001F6674" w:rsidRPr="00E73C5D">
        <w:rPr>
          <w:rStyle w:val="word-wrapper"/>
          <w:sz w:val="30"/>
          <w:szCs w:val="30"/>
          <w:shd w:val="clear" w:color="auto" w:fill="FFFFFF"/>
        </w:rPr>
        <w:t>й</w:t>
      </w:r>
      <w:r w:rsidR="00751EFD" w:rsidRPr="00E73C5D">
        <w:rPr>
          <w:rStyle w:val="word-wrapper"/>
          <w:sz w:val="30"/>
          <w:szCs w:val="30"/>
          <w:shd w:val="clear" w:color="auto" w:fill="FFFFFF"/>
        </w:rPr>
        <w:t xml:space="preserve"> социального обслуживания</w:t>
      </w:r>
      <w:r w:rsidR="001F6674" w:rsidRPr="00E73C5D">
        <w:rPr>
          <w:rStyle w:val="word-wrapper"/>
          <w:sz w:val="30"/>
          <w:szCs w:val="30"/>
          <w:shd w:val="clear" w:color="auto" w:fill="FFFFFF"/>
        </w:rPr>
        <w:t>,</w:t>
      </w:r>
      <w:r w:rsidR="00751EFD" w:rsidRPr="00E73C5D">
        <w:rPr>
          <w:rFonts w:eastAsiaTheme="minorHAnsi"/>
          <w:sz w:val="30"/>
          <w:szCs w:val="30"/>
          <w:lang w:eastAsia="en-US"/>
        </w:rPr>
        <w:t xml:space="preserve"> ины</w:t>
      </w:r>
      <w:r w:rsidR="001F6674" w:rsidRPr="00E73C5D">
        <w:rPr>
          <w:rFonts w:eastAsiaTheme="minorHAnsi"/>
          <w:sz w:val="30"/>
          <w:szCs w:val="30"/>
          <w:lang w:eastAsia="en-US"/>
        </w:rPr>
        <w:t>х</w:t>
      </w:r>
      <w:r w:rsidR="00751EFD" w:rsidRPr="00E73C5D">
        <w:rPr>
          <w:rFonts w:eastAsiaTheme="minorHAnsi"/>
          <w:sz w:val="30"/>
          <w:szCs w:val="30"/>
          <w:lang w:eastAsia="en-US"/>
        </w:rPr>
        <w:t xml:space="preserve"> государственны</w:t>
      </w:r>
      <w:r w:rsidR="001F6674" w:rsidRPr="00E73C5D">
        <w:rPr>
          <w:rFonts w:eastAsiaTheme="minorHAnsi"/>
          <w:sz w:val="30"/>
          <w:szCs w:val="30"/>
          <w:lang w:eastAsia="en-US"/>
        </w:rPr>
        <w:t>х</w:t>
      </w:r>
      <w:r w:rsidR="00751EFD" w:rsidRPr="00E73C5D">
        <w:rPr>
          <w:rFonts w:eastAsiaTheme="minorHAnsi"/>
          <w:sz w:val="30"/>
          <w:szCs w:val="30"/>
          <w:lang w:eastAsia="en-US"/>
        </w:rPr>
        <w:t xml:space="preserve"> </w:t>
      </w:r>
      <w:r w:rsidR="00C36B68" w:rsidRPr="00E73C5D">
        <w:rPr>
          <w:rFonts w:eastAsiaTheme="minorHAnsi"/>
          <w:sz w:val="30"/>
          <w:szCs w:val="30"/>
          <w:lang w:eastAsia="en-US"/>
        </w:rPr>
        <w:t>и</w:t>
      </w:r>
      <w:r w:rsidR="006254BB">
        <w:rPr>
          <w:rFonts w:eastAsiaTheme="minorHAnsi"/>
          <w:sz w:val="30"/>
          <w:szCs w:val="30"/>
          <w:lang w:eastAsia="en-US"/>
        </w:rPr>
        <w:t xml:space="preserve"> </w:t>
      </w:r>
      <w:r w:rsidR="00C36B68" w:rsidRPr="00E73C5D">
        <w:rPr>
          <w:rStyle w:val="word-wrapper"/>
          <w:sz w:val="30"/>
          <w:szCs w:val="30"/>
          <w:shd w:val="clear" w:color="auto" w:fill="FFFFFF"/>
        </w:rPr>
        <w:t>негосударственных</w:t>
      </w:r>
      <w:r w:rsidR="00C36B68" w:rsidRPr="00E73C5D">
        <w:rPr>
          <w:rFonts w:eastAsiaTheme="minorHAnsi"/>
          <w:sz w:val="30"/>
          <w:szCs w:val="30"/>
          <w:lang w:eastAsia="en-US"/>
        </w:rPr>
        <w:t xml:space="preserve"> </w:t>
      </w:r>
      <w:r w:rsidR="00751EFD" w:rsidRPr="00E73C5D">
        <w:rPr>
          <w:rFonts w:eastAsiaTheme="minorHAnsi"/>
          <w:sz w:val="30"/>
          <w:szCs w:val="30"/>
          <w:lang w:eastAsia="en-US"/>
        </w:rPr>
        <w:t>организаци</w:t>
      </w:r>
      <w:r w:rsidR="00C36B68" w:rsidRPr="00E73C5D">
        <w:rPr>
          <w:rFonts w:eastAsiaTheme="minorHAnsi"/>
          <w:sz w:val="30"/>
          <w:szCs w:val="30"/>
          <w:lang w:eastAsia="en-US"/>
        </w:rPr>
        <w:t>й</w:t>
      </w:r>
      <w:r w:rsidR="00751EFD" w:rsidRPr="00E73C5D">
        <w:rPr>
          <w:rFonts w:eastAsiaTheme="minorHAnsi"/>
          <w:sz w:val="30"/>
          <w:szCs w:val="30"/>
          <w:lang w:eastAsia="en-US"/>
        </w:rPr>
        <w:t>,</w:t>
      </w:r>
      <w:r w:rsidR="00C36B68" w:rsidRPr="00E73C5D">
        <w:rPr>
          <w:rFonts w:eastAsiaTheme="minorHAnsi"/>
          <w:sz w:val="30"/>
          <w:szCs w:val="30"/>
          <w:lang w:eastAsia="en-US"/>
        </w:rPr>
        <w:t xml:space="preserve"> включая индивидуальных предпринимателей и физических лиц,</w:t>
      </w:r>
      <w:r w:rsidR="00751EFD" w:rsidRPr="00E73C5D">
        <w:rPr>
          <w:rFonts w:eastAsiaTheme="minorHAnsi"/>
          <w:sz w:val="30"/>
          <w:szCs w:val="30"/>
          <w:lang w:eastAsia="en-US"/>
        </w:rPr>
        <w:t xml:space="preserve"> оказывающи</w:t>
      </w:r>
      <w:r w:rsidR="001F6674" w:rsidRPr="00E73C5D">
        <w:rPr>
          <w:rFonts w:eastAsiaTheme="minorHAnsi"/>
          <w:sz w:val="30"/>
          <w:szCs w:val="30"/>
          <w:lang w:eastAsia="en-US"/>
        </w:rPr>
        <w:t>х</w:t>
      </w:r>
      <w:r w:rsidR="00751EFD" w:rsidRPr="00E73C5D">
        <w:rPr>
          <w:rFonts w:eastAsiaTheme="minorHAnsi"/>
          <w:sz w:val="30"/>
          <w:szCs w:val="30"/>
          <w:lang w:eastAsia="en-US"/>
        </w:rPr>
        <w:t xml:space="preserve"> социальные услуги</w:t>
      </w:r>
      <w:r w:rsidR="00A65997">
        <w:rPr>
          <w:rFonts w:eastAsiaTheme="minorHAnsi"/>
          <w:sz w:val="30"/>
          <w:szCs w:val="30"/>
          <w:lang w:eastAsia="en-US"/>
        </w:rPr>
        <w:t>“</w:t>
      </w:r>
      <w:r w:rsidR="00751EFD" w:rsidRPr="00E73C5D">
        <w:rPr>
          <w:rFonts w:eastAsiaTheme="minorHAnsi"/>
          <w:sz w:val="30"/>
          <w:szCs w:val="30"/>
          <w:lang w:eastAsia="en-US"/>
        </w:rPr>
        <w:t>;</w:t>
      </w:r>
    </w:p>
    <w:p w14:paraId="688E8322" w14:textId="7E363FF0" w:rsidR="002A756F" w:rsidRPr="00E73C5D" w:rsidRDefault="00751EFD" w:rsidP="002A756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30"/>
          <w:szCs w:val="30"/>
          <w:lang w:eastAsia="en-US"/>
        </w:rPr>
      </w:pPr>
      <w:r w:rsidRPr="00E73C5D">
        <w:rPr>
          <w:rStyle w:val="word-wrapper"/>
          <w:sz w:val="30"/>
          <w:szCs w:val="30"/>
          <w:shd w:val="clear" w:color="auto" w:fill="FFFFFF"/>
        </w:rPr>
        <w:t xml:space="preserve">в пункте </w:t>
      </w:r>
      <w:r w:rsidR="00515A03" w:rsidRPr="009D7F31">
        <w:rPr>
          <w:rStyle w:val="word-wrapper"/>
          <w:sz w:val="30"/>
          <w:szCs w:val="30"/>
          <w:shd w:val="clear" w:color="auto" w:fill="FFFFFF"/>
        </w:rPr>
        <w:t>22</w:t>
      </w:r>
      <w:r w:rsidRPr="009D7F31">
        <w:rPr>
          <w:rStyle w:val="word-wrapper"/>
          <w:sz w:val="30"/>
          <w:szCs w:val="30"/>
          <w:shd w:val="clear" w:color="auto" w:fill="FFFFFF"/>
        </w:rPr>
        <w:t xml:space="preserve"> и </w:t>
      </w:r>
      <w:r w:rsidR="00515A03" w:rsidRPr="009D7F31">
        <w:rPr>
          <w:rStyle w:val="word-wrapper"/>
          <w:sz w:val="30"/>
          <w:szCs w:val="30"/>
          <w:shd w:val="clear" w:color="auto" w:fill="FFFFFF"/>
        </w:rPr>
        <w:t xml:space="preserve">абзаце пятом пункта 24 слова </w:t>
      </w:r>
      <w:r w:rsidR="00A65997">
        <w:rPr>
          <w:rStyle w:val="word-wrapper"/>
          <w:sz w:val="30"/>
          <w:szCs w:val="30"/>
          <w:shd w:val="clear" w:color="auto" w:fill="FFFFFF"/>
        </w:rPr>
        <w:t>”</w:t>
      </w:r>
      <w:r w:rsidR="00515A03" w:rsidRPr="009D7F31">
        <w:rPr>
          <w:rStyle w:val="word-wrapper"/>
          <w:sz w:val="30"/>
          <w:szCs w:val="30"/>
          <w:shd w:val="clear" w:color="auto" w:fill="FFFFFF"/>
        </w:rPr>
        <w:t>учреждени</w:t>
      </w:r>
      <w:r w:rsidR="001F6674" w:rsidRPr="009D7F31">
        <w:rPr>
          <w:rStyle w:val="word-wrapper"/>
          <w:sz w:val="30"/>
          <w:szCs w:val="30"/>
          <w:shd w:val="clear" w:color="auto" w:fill="FFFFFF"/>
        </w:rPr>
        <w:t>й</w:t>
      </w:r>
      <w:r w:rsidR="00515A03" w:rsidRPr="009D7F31">
        <w:rPr>
          <w:rStyle w:val="word-wrapper"/>
          <w:sz w:val="30"/>
          <w:szCs w:val="30"/>
          <w:shd w:val="clear" w:color="auto" w:fill="FFFFFF"/>
        </w:rPr>
        <w:t xml:space="preserve"> социального обслуживания (дома-интернаты для престарелых и</w:t>
      </w:r>
      <w:r w:rsidR="002D6142" w:rsidRPr="009D7F31">
        <w:rPr>
          <w:rStyle w:val="word-wrapper"/>
          <w:sz w:val="30"/>
          <w:szCs w:val="30"/>
          <w:shd w:val="clear" w:color="auto" w:fill="FFFFFF"/>
        </w:rPr>
        <w:t> </w:t>
      </w:r>
      <w:r w:rsidR="00515A03" w:rsidRPr="009D7F31">
        <w:rPr>
          <w:rStyle w:val="word-wrapper"/>
          <w:sz w:val="30"/>
          <w:szCs w:val="30"/>
          <w:shd w:val="clear" w:color="auto" w:fill="FFFFFF"/>
        </w:rPr>
        <w:t>инвалидов</w:t>
      </w:r>
      <w:r w:rsidR="00A13BBC" w:rsidRPr="009D7F31">
        <w:rPr>
          <w:rStyle w:val="word-wrapper"/>
          <w:sz w:val="30"/>
          <w:szCs w:val="30"/>
          <w:shd w:val="clear" w:color="auto" w:fill="FFFFFF"/>
        </w:rPr>
        <w:t xml:space="preserve"> и другие</w:t>
      </w:r>
      <w:r w:rsidR="00515A03" w:rsidRPr="009D7F31">
        <w:rPr>
          <w:rStyle w:val="word-wrapper"/>
          <w:sz w:val="30"/>
          <w:szCs w:val="30"/>
          <w:shd w:val="clear" w:color="auto" w:fill="FFFFFF"/>
        </w:rPr>
        <w:t>)</w:t>
      </w:r>
      <w:r w:rsidR="00A65997">
        <w:rPr>
          <w:rStyle w:val="word-wrapper"/>
          <w:sz w:val="30"/>
          <w:szCs w:val="30"/>
          <w:shd w:val="clear" w:color="auto" w:fill="FFFFFF"/>
        </w:rPr>
        <w:t>“</w:t>
      </w:r>
      <w:r w:rsidR="00515A03" w:rsidRPr="009D7F31">
        <w:rPr>
          <w:rStyle w:val="word-wrapper"/>
          <w:sz w:val="30"/>
          <w:szCs w:val="30"/>
          <w:shd w:val="clear" w:color="auto" w:fill="FFFFFF"/>
        </w:rPr>
        <w:t xml:space="preserve"> </w:t>
      </w:r>
      <w:r w:rsidR="00515A03" w:rsidRPr="00E73C5D">
        <w:rPr>
          <w:rStyle w:val="word-wrapper"/>
          <w:sz w:val="30"/>
          <w:szCs w:val="30"/>
          <w:shd w:val="clear" w:color="auto" w:fill="FFFFFF"/>
        </w:rPr>
        <w:t xml:space="preserve">заменить словами </w:t>
      </w:r>
      <w:r w:rsidR="00A65997">
        <w:rPr>
          <w:rStyle w:val="word-wrapper"/>
          <w:sz w:val="30"/>
          <w:szCs w:val="30"/>
          <w:shd w:val="clear" w:color="auto" w:fill="FFFFFF"/>
        </w:rPr>
        <w:t>”</w:t>
      </w:r>
      <w:r w:rsidR="00C36B68" w:rsidRPr="00E73C5D">
        <w:rPr>
          <w:rStyle w:val="word-wrapper"/>
          <w:sz w:val="30"/>
          <w:szCs w:val="30"/>
          <w:shd w:val="clear" w:color="auto" w:fill="FFFFFF"/>
        </w:rPr>
        <w:t>государственных учреждений социального обслуживания,</w:t>
      </w:r>
      <w:r w:rsidR="00C36B68" w:rsidRPr="00E73C5D">
        <w:rPr>
          <w:rFonts w:eastAsiaTheme="minorHAnsi"/>
          <w:sz w:val="30"/>
          <w:szCs w:val="30"/>
          <w:lang w:eastAsia="en-US"/>
        </w:rPr>
        <w:t xml:space="preserve"> иных государственных и </w:t>
      </w:r>
      <w:r w:rsidR="00C36B68" w:rsidRPr="00E73C5D">
        <w:rPr>
          <w:rStyle w:val="word-wrapper"/>
          <w:sz w:val="30"/>
          <w:szCs w:val="30"/>
          <w:shd w:val="clear" w:color="auto" w:fill="FFFFFF"/>
        </w:rPr>
        <w:t>негосударственных</w:t>
      </w:r>
      <w:r w:rsidR="00C36B68" w:rsidRPr="00E73C5D">
        <w:rPr>
          <w:rFonts w:eastAsiaTheme="minorHAnsi"/>
          <w:sz w:val="30"/>
          <w:szCs w:val="30"/>
          <w:lang w:eastAsia="en-US"/>
        </w:rPr>
        <w:t xml:space="preserve"> организаций, включая индивидуальных предпринимателей и физических лиц, оказывающих социальные услуги</w:t>
      </w:r>
      <w:r w:rsidRPr="00E73C5D">
        <w:rPr>
          <w:rFonts w:eastAsiaTheme="minorHAnsi"/>
          <w:sz w:val="30"/>
          <w:szCs w:val="30"/>
          <w:lang w:eastAsia="en-US"/>
        </w:rPr>
        <w:t xml:space="preserve"> (</w:t>
      </w:r>
      <w:r w:rsidRPr="00E73C5D">
        <w:rPr>
          <w:sz w:val="30"/>
          <w:szCs w:val="30"/>
          <w:lang w:eastAsia="en-US"/>
        </w:rPr>
        <w:t>социальные пансионаты</w:t>
      </w:r>
      <w:r w:rsidR="000A4955" w:rsidRPr="00E73C5D">
        <w:rPr>
          <w:sz w:val="30"/>
          <w:szCs w:val="30"/>
          <w:lang w:eastAsia="en-US"/>
        </w:rPr>
        <w:t>, в том числе детские</w:t>
      </w:r>
      <w:r w:rsidR="002A756F" w:rsidRPr="00E73C5D">
        <w:rPr>
          <w:rFonts w:eastAsiaTheme="minorHAnsi"/>
          <w:sz w:val="30"/>
          <w:szCs w:val="30"/>
          <w:lang w:eastAsia="en-US"/>
        </w:rPr>
        <w:t>)</w:t>
      </w:r>
      <w:r w:rsidR="00A65997">
        <w:rPr>
          <w:rFonts w:eastAsiaTheme="minorHAnsi"/>
          <w:sz w:val="30"/>
          <w:szCs w:val="30"/>
          <w:lang w:eastAsia="en-US"/>
        </w:rPr>
        <w:t>“</w:t>
      </w:r>
      <w:r w:rsidR="002A756F" w:rsidRPr="00E73C5D">
        <w:rPr>
          <w:rFonts w:eastAsiaTheme="minorHAnsi"/>
          <w:sz w:val="30"/>
          <w:szCs w:val="30"/>
          <w:lang w:eastAsia="en-US"/>
        </w:rPr>
        <w:t>;</w:t>
      </w:r>
    </w:p>
    <w:p w14:paraId="0FB828B3" w14:textId="3E956074" w:rsidR="00E9479B" w:rsidRPr="00E73C5D" w:rsidRDefault="002A756F" w:rsidP="00EF2CD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30"/>
          <w:szCs w:val="30"/>
          <w:lang w:eastAsia="en-US"/>
        </w:rPr>
      </w:pPr>
      <w:r w:rsidRPr="00E73C5D">
        <w:rPr>
          <w:rFonts w:eastAsiaTheme="minorHAnsi"/>
          <w:sz w:val="30"/>
          <w:szCs w:val="30"/>
          <w:lang w:eastAsia="en-US"/>
        </w:rPr>
        <w:t xml:space="preserve">в пункте 37 </w:t>
      </w:r>
      <w:proofErr w:type="gramStart"/>
      <w:r w:rsidR="00684842" w:rsidRPr="00684842">
        <w:rPr>
          <w:rFonts w:eastAsiaTheme="minorHAnsi"/>
          <w:sz w:val="30"/>
          <w:szCs w:val="30"/>
          <w:lang w:eastAsia="en-US"/>
        </w:rPr>
        <w:t xml:space="preserve">слова </w:t>
      </w:r>
      <w:r w:rsidR="00684842">
        <w:rPr>
          <w:rFonts w:eastAsiaTheme="minorHAnsi"/>
          <w:sz w:val="30"/>
          <w:szCs w:val="30"/>
          <w:lang w:eastAsia="en-US"/>
        </w:rPr>
        <w:t>”</w:t>
      </w:r>
      <w:r w:rsidR="00684842" w:rsidRPr="00684842">
        <w:rPr>
          <w:rFonts w:eastAsiaTheme="minorHAnsi"/>
          <w:sz w:val="30"/>
          <w:szCs w:val="30"/>
          <w:lang w:eastAsia="en-US"/>
        </w:rPr>
        <w:t>оздоровительных</w:t>
      </w:r>
      <w:proofErr w:type="gramEnd"/>
      <w:r w:rsidR="00684842" w:rsidRPr="00684842">
        <w:rPr>
          <w:rFonts w:eastAsiaTheme="minorHAnsi"/>
          <w:sz w:val="30"/>
          <w:szCs w:val="30"/>
          <w:lang w:eastAsia="en-US"/>
        </w:rPr>
        <w:t xml:space="preserve"> учреждений</w:t>
      </w:r>
      <w:r w:rsidR="00684842">
        <w:rPr>
          <w:rFonts w:eastAsiaTheme="minorHAnsi"/>
          <w:sz w:val="30"/>
          <w:szCs w:val="30"/>
          <w:lang w:eastAsia="en-US"/>
        </w:rPr>
        <w:t>“</w:t>
      </w:r>
      <w:r w:rsidR="00684842" w:rsidRPr="00684842">
        <w:rPr>
          <w:rFonts w:eastAsiaTheme="minorHAnsi"/>
          <w:sz w:val="30"/>
          <w:szCs w:val="30"/>
          <w:lang w:eastAsia="en-US"/>
        </w:rPr>
        <w:t xml:space="preserve"> заменить словами </w:t>
      </w:r>
      <w:r w:rsidR="00684842">
        <w:rPr>
          <w:rFonts w:eastAsiaTheme="minorHAnsi"/>
          <w:sz w:val="30"/>
          <w:szCs w:val="30"/>
          <w:lang w:eastAsia="en-US"/>
        </w:rPr>
        <w:t>”</w:t>
      </w:r>
      <w:r w:rsidR="00684842" w:rsidRPr="00684842">
        <w:rPr>
          <w:rFonts w:eastAsiaTheme="minorHAnsi"/>
          <w:sz w:val="30"/>
          <w:szCs w:val="30"/>
          <w:lang w:eastAsia="en-US"/>
        </w:rPr>
        <w:t>оздоровительных организаций</w:t>
      </w:r>
      <w:r w:rsidR="00684842">
        <w:rPr>
          <w:rFonts w:eastAsiaTheme="minorHAnsi"/>
          <w:sz w:val="30"/>
          <w:szCs w:val="30"/>
          <w:lang w:eastAsia="en-US"/>
        </w:rPr>
        <w:t>“</w:t>
      </w:r>
      <w:r w:rsidR="00684842" w:rsidRPr="00684842">
        <w:rPr>
          <w:rFonts w:eastAsiaTheme="minorHAnsi"/>
          <w:sz w:val="30"/>
          <w:szCs w:val="30"/>
          <w:lang w:eastAsia="en-US"/>
        </w:rPr>
        <w:t>;</w:t>
      </w:r>
    </w:p>
    <w:p w14:paraId="5E67CFDC" w14:textId="77777777" w:rsidR="00B97152" w:rsidRDefault="00B97152" w:rsidP="002A756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в таблице 3:</w:t>
      </w:r>
    </w:p>
    <w:p w14:paraId="6E244255" w14:textId="71DA4A78" w:rsidR="00E9479B" w:rsidRPr="00E73C5D" w:rsidRDefault="00E9479B" w:rsidP="002A756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30"/>
          <w:szCs w:val="30"/>
          <w:lang w:eastAsia="en-US"/>
        </w:rPr>
      </w:pPr>
      <w:r w:rsidRPr="00E73C5D">
        <w:rPr>
          <w:rFonts w:eastAsiaTheme="minorHAnsi"/>
          <w:sz w:val="30"/>
          <w:szCs w:val="30"/>
          <w:lang w:eastAsia="en-US"/>
        </w:rPr>
        <w:t xml:space="preserve">название </w:t>
      </w:r>
      <w:proofErr w:type="gramStart"/>
      <w:r w:rsidRPr="00E73C5D">
        <w:rPr>
          <w:rFonts w:eastAsiaTheme="minorHAnsi"/>
          <w:sz w:val="30"/>
          <w:szCs w:val="30"/>
          <w:lang w:eastAsia="en-US"/>
        </w:rPr>
        <w:t xml:space="preserve">главы </w:t>
      </w:r>
      <w:r w:rsidR="0029763F">
        <w:rPr>
          <w:rFonts w:eastAsiaTheme="minorHAnsi"/>
          <w:sz w:val="30"/>
          <w:szCs w:val="30"/>
          <w:lang w:eastAsia="en-US"/>
        </w:rPr>
        <w:t>”</w:t>
      </w:r>
      <w:r w:rsidR="0029763F" w:rsidRPr="0029763F">
        <w:rPr>
          <w:rFonts w:eastAsiaTheme="minorHAnsi"/>
          <w:sz w:val="30"/>
          <w:szCs w:val="30"/>
          <w:lang w:eastAsia="en-US"/>
        </w:rPr>
        <w:t>Банковские</w:t>
      </w:r>
      <w:proofErr w:type="gramEnd"/>
      <w:r w:rsidR="0029763F" w:rsidRPr="0029763F">
        <w:rPr>
          <w:rFonts w:eastAsiaTheme="minorHAnsi"/>
          <w:sz w:val="30"/>
          <w:szCs w:val="30"/>
          <w:lang w:eastAsia="en-US"/>
        </w:rPr>
        <w:t xml:space="preserve"> и страховые учреждения</w:t>
      </w:r>
      <w:r w:rsidR="0029763F">
        <w:rPr>
          <w:rFonts w:eastAsiaTheme="minorHAnsi"/>
          <w:sz w:val="30"/>
          <w:szCs w:val="30"/>
          <w:lang w:eastAsia="en-US"/>
        </w:rPr>
        <w:t>“</w:t>
      </w:r>
      <w:r w:rsidR="00EF2CD2">
        <w:rPr>
          <w:rFonts w:eastAsiaTheme="minorHAnsi"/>
          <w:sz w:val="30"/>
          <w:szCs w:val="30"/>
          <w:lang w:eastAsia="en-US"/>
        </w:rPr>
        <w:t xml:space="preserve"> </w:t>
      </w:r>
      <w:r w:rsidRPr="00E73C5D">
        <w:rPr>
          <w:rFonts w:eastAsiaTheme="minorHAnsi"/>
          <w:sz w:val="30"/>
          <w:szCs w:val="30"/>
          <w:lang w:eastAsia="en-US"/>
        </w:rPr>
        <w:t>изложить в следующей редакции:</w:t>
      </w:r>
    </w:p>
    <w:p w14:paraId="6776954F" w14:textId="26332338" w:rsidR="00E9479B" w:rsidRPr="00E73C5D" w:rsidRDefault="00A65997" w:rsidP="002A756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30"/>
          <w:szCs w:val="30"/>
          <w:lang w:eastAsia="en-US"/>
        </w:rPr>
      </w:pPr>
      <w:proofErr w:type="gramStart"/>
      <w:r>
        <w:rPr>
          <w:rFonts w:eastAsiaTheme="minorHAnsi"/>
          <w:sz w:val="30"/>
          <w:szCs w:val="30"/>
          <w:lang w:eastAsia="en-US"/>
        </w:rPr>
        <w:t>”</w:t>
      </w:r>
      <w:r w:rsidR="00E9479B" w:rsidRPr="00E73C5D">
        <w:rPr>
          <w:rFonts w:eastAsiaTheme="minorHAnsi"/>
          <w:sz w:val="30"/>
          <w:szCs w:val="30"/>
          <w:lang w:eastAsia="en-US"/>
        </w:rPr>
        <w:t>Организации</w:t>
      </w:r>
      <w:proofErr w:type="gramEnd"/>
      <w:r w:rsidR="002D6142" w:rsidRPr="00E73C5D">
        <w:rPr>
          <w:rFonts w:eastAsiaTheme="minorHAnsi"/>
          <w:sz w:val="30"/>
          <w:szCs w:val="30"/>
          <w:lang w:eastAsia="en-US"/>
        </w:rPr>
        <w:t>,</w:t>
      </w:r>
      <w:r w:rsidR="00E9479B" w:rsidRPr="00E73C5D">
        <w:rPr>
          <w:rFonts w:eastAsiaTheme="minorHAnsi"/>
          <w:sz w:val="30"/>
          <w:szCs w:val="30"/>
          <w:lang w:eastAsia="en-US"/>
        </w:rPr>
        <w:t xml:space="preserve"> оказывающие банковские и страховые услуги</w:t>
      </w:r>
      <w:r>
        <w:rPr>
          <w:rFonts w:eastAsiaTheme="minorHAnsi"/>
          <w:sz w:val="30"/>
          <w:szCs w:val="30"/>
          <w:lang w:eastAsia="en-US"/>
        </w:rPr>
        <w:t>“</w:t>
      </w:r>
      <w:r w:rsidR="00E9479B" w:rsidRPr="00E73C5D">
        <w:rPr>
          <w:rFonts w:eastAsiaTheme="minorHAnsi"/>
          <w:sz w:val="30"/>
          <w:szCs w:val="30"/>
          <w:lang w:eastAsia="en-US"/>
        </w:rPr>
        <w:t>;</w:t>
      </w:r>
    </w:p>
    <w:p w14:paraId="072044D9" w14:textId="56CF4D06" w:rsidR="00B4469D" w:rsidRPr="00E73C5D" w:rsidRDefault="00B4469D" w:rsidP="00B4469D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E73C5D">
        <w:rPr>
          <w:sz w:val="30"/>
          <w:szCs w:val="30"/>
          <w:shd w:val="clear" w:color="auto" w:fill="FFFFFF"/>
        </w:rPr>
        <w:t xml:space="preserve">в </w:t>
      </w:r>
      <w:r w:rsidR="00B97152">
        <w:rPr>
          <w:sz w:val="30"/>
          <w:szCs w:val="30"/>
          <w:shd w:val="clear" w:color="auto" w:fill="FFFFFF"/>
        </w:rPr>
        <w:t xml:space="preserve">графе 1 </w:t>
      </w:r>
      <w:r w:rsidRPr="00E73C5D">
        <w:rPr>
          <w:sz w:val="30"/>
          <w:szCs w:val="30"/>
          <w:shd w:val="clear" w:color="auto" w:fill="FFFFFF"/>
        </w:rPr>
        <w:t>пункт</w:t>
      </w:r>
      <w:r w:rsidR="00B97152">
        <w:rPr>
          <w:sz w:val="30"/>
          <w:szCs w:val="30"/>
          <w:shd w:val="clear" w:color="auto" w:fill="FFFFFF"/>
        </w:rPr>
        <w:t>а</w:t>
      </w:r>
      <w:r w:rsidRPr="00E73C5D">
        <w:rPr>
          <w:sz w:val="30"/>
          <w:szCs w:val="30"/>
          <w:shd w:val="clear" w:color="auto" w:fill="FFFFFF"/>
        </w:rPr>
        <w:t xml:space="preserve"> 89 </w:t>
      </w:r>
      <w:proofErr w:type="gramStart"/>
      <w:r w:rsidRPr="00E73C5D">
        <w:rPr>
          <w:sz w:val="30"/>
          <w:szCs w:val="30"/>
          <w:shd w:val="clear" w:color="auto" w:fill="FFFFFF"/>
        </w:rPr>
        <w:t xml:space="preserve">слова </w:t>
      </w:r>
      <w:r w:rsidR="00A65997">
        <w:rPr>
          <w:sz w:val="30"/>
          <w:szCs w:val="30"/>
        </w:rPr>
        <w:t>”</w:t>
      </w:r>
      <w:r w:rsidRPr="00E73C5D">
        <w:rPr>
          <w:sz w:val="30"/>
          <w:szCs w:val="30"/>
        </w:rPr>
        <w:t>учебно</w:t>
      </w:r>
      <w:proofErr w:type="gramEnd"/>
      <w:r w:rsidRPr="00E73C5D">
        <w:rPr>
          <w:sz w:val="30"/>
          <w:szCs w:val="30"/>
        </w:rPr>
        <w:t>-воспитательных учреждений,</w:t>
      </w:r>
      <w:r w:rsidR="00B97152">
        <w:rPr>
          <w:sz w:val="30"/>
          <w:szCs w:val="30"/>
        </w:rPr>
        <w:t xml:space="preserve"> </w:t>
      </w:r>
      <w:r w:rsidRPr="00E73C5D">
        <w:rPr>
          <w:sz w:val="30"/>
          <w:szCs w:val="30"/>
        </w:rPr>
        <w:t>специальных лечебно-воспитательных</w:t>
      </w:r>
      <w:r w:rsidR="00A65997">
        <w:rPr>
          <w:sz w:val="30"/>
          <w:szCs w:val="30"/>
        </w:rPr>
        <w:t>“</w:t>
      </w:r>
      <w:r w:rsidRPr="00E73C5D">
        <w:rPr>
          <w:sz w:val="30"/>
          <w:szCs w:val="30"/>
        </w:rPr>
        <w:t xml:space="preserve"> заменить слов</w:t>
      </w:r>
      <w:r w:rsidR="00BB7087">
        <w:rPr>
          <w:sz w:val="30"/>
          <w:szCs w:val="30"/>
        </w:rPr>
        <w:t>ом</w:t>
      </w:r>
      <w:r w:rsidRPr="00E73C5D">
        <w:rPr>
          <w:sz w:val="30"/>
          <w:szCs w:val="30"/>
        </w:rPr>
        <w:t xml:space="preserve"> </w:t>
      </w:r>
      <w:r w:rsidR="00A65997">
        <w:rPr>
          <w:sz w:val="30"/>
          <w:szCs w:val="30"/>
        </w:rPr>
        <w:t>”</w:t>
      </w:r>
      <w:r w:rsidRPr="00E73C5D">
        <w:rPr>
          <w:sz w:val="30"/>
          <w:szCs w:val="30"/>
        </w:rPr>
        <w:t>воспитательных</w:t>
      </w:r>
      <w:r w:rsidR="00A65997">
        <w:rPr>
          <w:sz w:val="30"/>
          <w:szCs w:val="30"/>
        </w:rPr>
        <w:t>“</w:t>
      </w:r>
      <w:r w:rsidR="006C1354" w:rsidRPr="00E73C5D">
        <w:rPr>
          <w:sz w:val="30"/>
          <w:szCs w:val="30"/>
        </w:rPr>
        <w:t>;</w:t>
      </w:r>
    </w:p>
    <w:p w14:paraId="731C5E24" w14:textId="4E3E1F52" w:rsidR="00D444C1" w:rsidRPr="00E73C5D" w:rsidRDefault="00D444C1" w:rsidP="00D444C1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E73C5D">
        <w:rPr>
          <w:rFonts w:eastAsiaTheme="minorHAnsi"/>
          <w:sz w:val="30"/>
          <w:szCs w:val="30"/>
          <w:lang w:eastAsia="en-US"/>
        </w:rPr>
        <w:t>1.</w:t>
      </w:r>
      <w:r w:rsidR="00B4469D" w:rsidRPr="00E73C5D">
        <w:rPr>
          <w:rFonts w:eastAsiaTheme="minorHAnsi"/>
          <w:sz w:val="30"/>
          <w:szCs w:val="30"/>
          <w:lang w:eastAsia="en-US"/>
        </w:rPr>
        <w:t>6</w:t>
      </w:r>
      <w:r w:rsidR="00883FF2">
        <w:rPr>
          <w:rFonts w:eastAsiaTheme="minorHAnsi"/>
          <w:sz w:val="30"/>
          <w:szCs w:val="30"/>
          <w:lang w:eastAsia="en-US"/>
        </w:rPr>
        <w:t>. </w:t>
      </w:r>
      <w:r w:rsidRPr="00E73C5D">
        <w:rPr>
          <w:sz w:val="30"/>
          <w:szCs w:val="30"/>
        </w:rPr>
        <w:t>таблицу 3</w:t>
      </w:r>
      <w:r w:rsidR="00262AA6" w:rsidRPr="00E73C5D">
        <w:rPr>
          <w:rFonts w:eastAsiaTheme="minorHAnsi"/>
          <w:sz w:val="30"/>
          <w:szCs w:val="30"/>
          <w:lang w:eastAsia="en-US"/>
        </w:rPr>
        <w:t xml:space="preserve"> </w:t>
      </w:r>
      <w:r w:rsidRPr="00E73C5D">
        <w:rPr>
          <w:rFonts w:eastAsiaTheme="minorHAnsi"/>
          <w:sz w:val="30"/>
          <w:szCs w:val="30"/>
          <w:lang w:eastAsia="en-US"/>
        </w:rPr>
        <w:t xml:space="preserve">гигиенического норматива </w:t>
      </w:r>
      <w:r w:rsidR="00A65997">
        <w:rPr>
          <w:rFonts w:eastAsiaTheme="minorHAnsi"/>
          <w:sz w:val="30"/>
          <w:szCs w:val="30"/>
          <w:lang w:eastAsia="en-US"/>
        </w:rPr>
        <w:t>”</w:t>
      </w:r>
      <w:r w:rsidRPr="00E73C5D">
        <w:rPr>
          <w:rFonts w:eastAsiaTheme="minorHAnsi"/>
          <w:sz w:val="30"/>
          <w:szCs w:val="30"/>
          <w:lang w:eastAsia="en-US"/>
        </w:rPr>
        <w:t>Показатели безопасности и</w:t>
      </w:r>
      <w:r w:rsidR="00883FF2">
        <w:rPr>
          <w:rFonts w:eastAsiaTheme="minorHAnsi"/>
          <w:sz w:val="30"/>
          <w:szCs w:val="30"/>
          <w:lang w:eastAsia="en-US"/>
        </w:rPr>
        <w:t xml:space="preserve"> </w:t>
      </w:r>
      <w:r w:rsidRPr="00E73C5D">
        <w:rPr>
          <w:rFonts w:eastAsiaTheme="minorHAnsi"/>
          <w:sz w:val="30"/>
          <w:szCs w:val="30"/>
          <w:lang w:eastAsia="en-US"/>
        </w:rPr>
        <w:t>безвредности микроорганизмов-продуцентов, микробных препаратов и</w:t>
      </w:r>
      <w:r w:rsidR="00883FF2">
        <w:rPr>
          <w:rFonts w:eastAsiaTheme="minorHAnsi"/>
          <w:sz w:val="30"/>
          <w:szCs w:val="30"/>
          <w:lang w:eastAsia="en-US"/>
        </w:rPr>
        <w:t xml:space="preserve"> </w:t>
      </w:r>
      <w:r w:rsidRPr="00E73C5D">
        <w:rPr>
          <w:rFonts w:eastAsiaTheme="minorHAnsi"/>
          <w:sz w:val="30"/>
          <w:szCs w:val="30"/>
          <w:lang w:eastAsia="en-US"/>
        </w:rPr>
        <w:t>их компонентов, вредных веществ в воздухе рабочей зоны и</w:t>
      </w:r>
      <w:r w:rsidR="00883FF2">
        <w:rPr>
          <w:rFonts w:eastAsiaTheme="minorHAnsi"/>
          <w:sz w:val="30"/>
          <w:szCs w:val="30"/>
          <w:lang w:eastAsia="en-US"/>
        </w:rPr>
        <w:t xml:space="preserve"> </w:t>
      </w:r>
      <w:r w:rsidRPr="00E73C5D">
        <w:rPr>
          <w:rFonts w:eastAsiaTheme="minorHAnsi"/>
          <w:sz w:val="30"/>
          <w:szCs w:val="30"/>
          <w:lang w:eastAsia="en-US"/>
        </w:rPr>
        <w:t>на кожных покровах работающих</w:t>
      </w:r>
      <w:r w:rsidR="00A65997">
        <w:rPr>
          <w:rFonts w:eastAsiaTheme="minorHAnsi"/>
          <w:sz w:val="30"/>
          <w:szCs w:val="30"/>
          <w:lang w:eastAsia="en-US"/>
        </w:rPr>
        <w:t>“</w:t>
      </w:r>
      <w:r w:rsidRPr="00E73C5D">
        <w:rPr>
          <w:rFonts w:eastAsiaTheme="minorHAnsi"/>
          <w:sz w:val="30"/>
          <w:szCs w:val="30"/>
          <w:lang w:eastAsia="en-US"/>
        </w:rPr>
        <w:t>, утвержденного этим постановлением</w:t>
      </w:r>
      <w:r w:rsidR="00262AA6" w:rsidRPr="00E73C5D">
        <w:rPr>
          <w:rFonts w:eastAsiaTheme="minorHAnsi"/>
          <w:sz w:val="30"/>
          <w:szCs w:val="30"/>
          <w:lang w:eastAsia="en-US"/>
        </w:rPr>
        <w:t>,</w:t>
      </w:r>
      <w:r w:rsidRPr="00E73C5D">
        <w:rPr>
          <w:rFonts w:eastAsiaTheme="minorHAnsi"/>
          <w:sz w:val="30"/>
          <w:szCs w:val="30"/>
          <w:lang w:eastAsia="en-US"/>
        </w:rPr>
        <w:t xml:space="preserve"> </w:t>
      </w:r>
      <w:r w:rsidR="00017C76" w:rsidRPr="00E73C5D">
        <w:rPr>
          <w:rFonts w:eastAsiaTheme="minorHAnsi"/>
          <w:sz w:val="30"/>
          <w:szCs w:val="30"/>
          <w:lang w:eastAsia="en-US"/>
        </w:rPr>
        <w:t xml:space="preserve">дополнить </w:t>
      </w:r>
      <w:r w:rsidRPr="00E73C5D">
        <w:rPr>
          <w:rFonts w:eastAsiaTheme="minorHAnsi"/>
          <w:sz w:val="30"/>
          <w:szCs w:val="30"/>
          <w:lang w:eastAsia="en-US"/>
        </w:rPr>
        <w:t>пунктом 2663 следующего содержания:</w:t>
      </w:r>
    </w:p>
    <w:tbl>
      <w:tblPr>
        <w:tblW w:w="502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7"/>
        <w:gridCol w:w="2872"/>
        <w:gridCol w:w="1850"/>
        <w:gridCol w:w="2129"/>
        <w:gridCol w:w="680"/>
        <w:gridCol w:w="502"/>
        <w:gridCol w:w="430"/>
        <w:gridCol w:w="487"/>
      </w:tblGrid>
      <w:tr w:rsidR="00E73C5D" w:rsidRPr="00E73C5D" w14:paraId="20440F7E" w14:textId="77777777" w:rsidTr="001C7DC9">
        <w:tc>
          <w:tcPr>
            <w:tcW w:w="727" w:type="dxa"/>
          </w:tcPr>
          <w:p w14:paraId="213951DA" w14:textId="53EA4AD5" w:rsidR="00D444C1" w:rsidRPr="00E73C5D" w:rsidRDefault="00A65997" w:rsidP="00883FF2">
            <w:pPr>
              <w:spacing w:before="120" w:line="220" w:lineRule="exact"/>
              <w:ind w:firstLine="57"/>
              <w:jc w:val="center"/>
            </w:pPr>
            <w:r w:rsidRPr="00883FF2">
              <w:rPr>
                <w:sz w:val="30"/>
                <w:szCs w:val="30"/>
              </w:rPr>
              <w:t>”</w:t>
            </w:r>
            <w:r w:rsidR="00D444C1" w:rsidRPr="00E73C5D">
              <w:t>2663</w:t>
            </w:r>
          </w:p>
        </w:tc>
        <w:tc>
          <w:tcPr>
            <w:tcW w:w="2872" w:type="dxa"/>
          </w:tcPr>
          <w:p w14:paraId="43D5F0D8" w14:textId="77777777" w:rsidR="00017C76" w:rsidRDefault="00D444C1" w:rsidP="00883FF2">
            <w:pPr>
              <w:spacing w:before="120" w:line="220" w:lineRule="exact"/>
              <w:jc w:val="both"/>
            </w:pPr>
            <w:bookmarkStart w:id="8" w:name="_Hlk172635977"/>
            <w:r w:rsidRPr="00E73C5D">
              <w:t>(2R,3S,4R,5R,8R,10R,11R,</w:t>
            </w:r>
          </w:p>
          <w:p w14:paraId="2F05E4A0" w14:textId="6829D7D1" w:rsidR="00D444C1" w:rsidRPr="00E73C5D" w:rsidRDefault="00017C76" w:rsidP="00777144">
            <w:pPr>
              <w:spacing w:line="220" w:lineRule="exact"/>
              <w:jc w:val="both"/>
            </w:pPr>
            <w:r>
              <w:t>12</w:t>
            </w:r>
            <w:r w:rsidR="00D444C1" w:rsidRPr="00E73C5D">
              <w:t>S,13S,14R)-11-[(2S,3R,4S,6R)-4-(диметиламино)-3-гидрокси-6-метилоксан-2-ил]окси-2-этил-3,4,10-</w:t>
            </w:r>
            <w:r w:rsidR="00D444C1" w:rsidRPr="00883FF2">
              <w:rPr>
                <w:spacing w:val="-8"/>
              </w:rPr>
              <w:t>тригидрокси-13-[(2R,4R,5S,6S)-5-гидрокси</w:t>
            </w:r>
            <w:r w:rsidR="00D444C1" w:rsidRPr="00E73C5D">
              <w:t>-4-метокси-4,6-диметилоксан-2-ил]окси-3,5,6,8,10,12,14-гептаметил-1-окса-6-азациклопентадекан-15-он</w:t>
            </w:r>
            <w:r w:rsidR="00684842">
              <w:t>,</w:t>
            </w:r>
            <w:r w:rsidR="00D444C1" w:rsidRPr="00E73C5D">
              <w:t xml:space="preserve"> моно(</w:t>
            </w:r>
            <w:proofErr w:type="spellStart"/>
            <w:r w:rsidR="00D444C1" w:rsidRPr="00E73C5D">
              <w:t>ди</w:t>
            </w:r>
            <w:proofErr w:type="spellEnd"/>
            <w:r w:rsidR="00D444C1" w:rsidRPr="00E73C5D">
              <w:t>)гидрат</w:t>
            </w:r>
          </w:p>
          <w:p w14:paraId="10208C18" w14:textId="77777777" w:rsidR="00D444C1" w:rsidRPr="00E73C5D" w:rsidRDefault="00D444C1" w:rsidP="00883FF2">
            <w:pPr>
              <w:spacing w:line="220" w:lineRule="exact"/>
              <w:jc w:val="both"/>
            </w:pPr>
            <w:r w:rsidRPr="00E73C5D">
              <w:t>(азитромицин)</w:t>
            </w:r>
            <w:bookmarkEnd w:id="8"/>
          </w:p>
        </w:tc>
        <w:tc>
          <w:tcPr>
            <w:tcW w:w="1850" w:type="dxa"/>
          </w:tcPr>
          <w:p w14:paraId="4BAB3083" w14:textId="77777777" w:rsidR="00D444C1" w:rsidRPr="00E73C5D" w:rsidRDefault="00D444C1" w:rsidP="00883FF2">
            <w:pPr>
              <w:spacing w:before="120" w:after="200" w:line="220" w:lineRule="exact"/>
              <w:jc w:val="center"/>
              <w:rPr>
                <w:bCs/>
                <w:shd w:val="clear" w:color="auto" w:fill="FFFFFF"/>
              </w:rPr>
            </w:pPr>
            <w:r w:rsidRPr="00E73C5D">
              <w:rPr>
                <w:bCs/>
                <w:shd w:val="clear" w:color="auto" w:fill="FFFFFF"/>
              </w:rPr>
              <w:t>117772-70-0</w:t>
            </w:r>
          </w:p>
        </w:tc>
        <w:tc>
          <w:tcPr>
            <w:tcW w:w="2129" w:type="dxa"/>
          </w:tcPr>
          <w:p w14:paraId="0170E97C" w14:textId="77777777" w:rsidR="00D444C1" w:rsidRPr="00E73C5D" w:rsidRDefault="00D444C1" w:rsidP="00883FF2">
            <w:pPr>
              <w:spacing w:before="120" w:line="220" w:lineRule="exact"/>
              <w:jc w:val="center"/>
              <w:rPr>
                <w:bCs/>
                <w:shd w:val="clear" w:color="auto" w:fill="FFFFFF"/>
              </w:rPr>
            </w:pPr>
            <w:r w:rsidRPr="00E73C5D">
              <w:rPr>
                <w:shd w:val="clear" w:color="auto" w:fill="FFFFFF"/>
              </w:rPr>
              <w:t>С</w:t>
            </w:r>
            <w:r w:rsidRPr="00E73C5D">
              <w:rPr>
                <w:bdr w:val="none" w:sz="0" w:space="0" w:color="auto" w:frame="1"/>
                <w:shd w:val="clear" w:color="auto" w:fill="FFFFFF"/>
                <w:vertAlign w:val="subscript"/>
              </w:rPr>
              <w:t>38</w:t>
            </w:r>
            <w:r w:rsidRPr="00E73C5D">
              <w:rPr>
                <w:shd w:val="clear" w:color="auto" w:fill="FFFFFF"/>
              </w:rPr>
              <w:t>Н</w:t>
            </w:r>
            <w:r w:rsidRPr="00E73C5D">
              <w:rPr>
                <w:bdr w:val="none" w:sz="0" w:space="0" w:color="auto" w:frame="1"/>
                <w:shd w:val="clear" w:color="auto" w:fill="FFFFFF"/>
                <w:vertAlign w:val="subscript"/>
              </w:rPr>
              <w:t>72</w:t>
            </w:r>
            <w:r w:rsidRPr="00E73C5D">
              <w:rPr>
                <w:shd w:val="clear" w:color="auto" w:fill="FFFFFF"/>
              </w:rPr>
              <w:t>N</w:t>
            </w:r>
            <w:r w:rsidRPr="00E73C5D">
              <w:rPr>
                <w:bdr w:val="none" w:sz="0" w:space="0" w:color="auto" w:frame="1"/>
                <w:shd w:val="clear" w:color="auto" w:fill="FFFFFF"/>
                <w:vertAlign w:val="subscript"/>
              </w:rPr>
              <w:t>2</w:t>
            </w:r>
            <w:r w:rsidRPr="00E73C5D">
              <w:rPr>
                <w:shd w:val="clear" w:color="auto" w:fill="FFFFFF"/>
              </w:rPr>
              <w:t>О</w:t>
            </w:r>
            <w:r w:rsidRPr="00E73C5D">
              <w:rPr>
                <w:shd w:val="clear" w:color="auto" w:fill="FFFFFF"/>
                <w:vertAlign w:val="subscript"/>
              </w:rPr>
              <w:t xml:space="preserve">12 </w:t>
            </w:r>
            <w:r w:rsidRPr="00E73C5D">
              <w:t>×</w:t>
            </w:r>
            <w:r w:rsidRPr="00E73C5D">
              <w:rPr>
                <w:shd w:val="clear" w:color="auto" w:fill="FFFFFF"/>
                <w:vertAlign w:val="subscript"/>
                <w:lang w:val="en-US"/>
              </w:rPr>
              <w:t>X</w:t>
            </w:r>
            <w:r w:rsidRPr="00E73C5D">
              <w:rPr>
                <w:shd w:val="clear" w:color="auto" w:fill="FFFFFF"/>
                <w:lang w:val="en-US"/>
              </w:rPr>
              <w:t>H</w:t>
            </w:r>
            <w:r w:rsidRPr="00E73C5D">
              <w:rPr>
                <w:shd w:val="clear" w:color="auto" w:fill="FFFFFF"/>
                <w:vertAlign w:val="subscript"/>
              </w:rPr>
              <w:t>2</w:t>
            </w:r>
            <w:r w:rsidRPr="00E73C5D">
              <w:rPr>
                <w:shd w:val="clear" w:color="auto" w:fill="FFFFFF"/>
                <w:lang w:val="en-US"/>
              </w:rPr>
              <w:t>O</w:t>
            </w:r>
            <w:r w:rsidRPr="00E73C5D">
              <w:rPr>
                <w:shd w:val="clear" w:color="auto" w:fill="FFFFFF"/>
              </w:rPr>
              <w:t xml:space="preserve"> </w:t>
            </w:r>
          </w:p>
        </w:tc>
        <w:tc>
          <w:tcPr>
            <w:tcW w:w="680" w:type="dxa"/>
          </w:tcPr>
          <w:p w14:paraId="63B9EFFE" w14:textId="77777777" w:rsidR="00D444C1" w:rsidRPr="00E73C5D" w:rsidRDefault="00D444C1" w:rsidP="00883FF2">
            <w:pPr>
              <w:spacing w:before="120" w:line="220" w:lineRule="exact"/>
              <w:jc w:val="center"/>
              <w:rPr>
                <w:bCs/>
                <w:shd w:val="clear" w:color="auto" w:fill="FFFFFF"/>
              </w:rPr>
            </w:pPr>
            <w:r w:rsidRPr="00E73C5D">
              <w:rPr>
                <w:bCs/>
                <w:shd w:val="clear" w:color="auto" w:fill="FFFFFF"/>
              </w:rPr>
              <w:t>0,3</w:t>
            </w:r>
          </w:p>
        </w:tc>
        <w:tc>
          <w:tcPr>
            <w:tcW w:w="502" w:type="dxa"/>
          </w:tcPr>
          <w:p w14:paraId="6F38DB15" w14:textId="77777777" w:rsidR="00D444C1" w:rsidRPr="00E73C5D" w:rsidRDefault="00D444C1" w:rsidP="00883FF2">
            <w:pPr>
              <w:spacing w:before="120" w:line="220" w:lineRule="exact"/>
              <w:jc w:val="center"/>
              <w:rPr>
                <w:bCs/>
                <w:shd w:val="clear" w:color="auto" w:fill="FFFFFF"/>
              </w:rPr>
            </w:pPr>
            <w:r w:rsidRPr="00E73C5D">
              <w:rPr>
                <w:bCs/>
                <w:shd w:val="clear" w:color="auto" w:fill="FFFFFF"/>
              </w:rPr>
              <w:t>а</w:t>
            </w:r>
          </w:p>
        </w:tc>
        <w:tc>
          <w:tcPr>
            <w:tcW w:w="430" w:type="dxa"/>
          </w:tcPr>
          <w:p w14:paraId="7339AAF0" w14:textId="77777777" w:rsidR="00D444C1" w:rsidRPr="00E73C5D" w:rsidRDefault="00D444C1" w:rsidP="00883FF2">
            <w:pPr>
              <w:spacing w:before="120" w:line="220" w:lineRule="exact"/>
              <w:jc w:val="center"/>
              <w:rPr>
                <w:bCs/>
                <w:shd w:val="clear" w:color="auto" w:fill="FFFFFF"/>
              </w:rPr>
            </w:pPr>
            <w:r w:rsidRPr="00E73C5D">
              <w:rPr>
                <w:bCs/>
                <w:shd w:val="clear" w:color="auto" w:fill="FFFFFF"/>
              </w:rPr>
              <w:t>1</w:t>
            </w:r>
          </w:p>
        </w:tc>
        <w:tc>
          <w:tcPr>
            <w:tcW w:w="487" w:type="dxa"/>
          </w:tcPr>
          <w:p w14:paraId="065FB233" w14:textId="1D4BAF70" w:rsidR="00D444C1" w:rsidRPr="00E73C5D" w:rsidRDefault="00D444C1" w:rsidP="00883FF2">
            <w:pPr>
              <w:spacing w:before="120" w:line="220" w:lineRule="exact"/>
              <w:jc w:val="center"/>
              <w:rPr>
                <w:bCs/>
                <w:shd w:val="clear" w:color="auto" w:fill="FFFFFF"/>
              </w:rPr>
            </w:pPr>
            <w:r w:rsidRPr="00E73C5D">
              <w:rPr>
                <w:bCs/>
                <w:shd w:val="clear" w:color="auto" w:fill="FFFFFF"/>
              </w:rPr>
              <w:t>–</w:t>
            </w:r>
            <w:r w:rsidR="00F03C72" w:rsidRPr="00E73C5D">
              <w:rPr>
                <w:bCs/>
                <w:shd w:val="clear" w:color="auto" w:fill="FFFFFF"/>
              </w:rPr>
              <w:t xml:space="preserve"> </w:t>
            </w:r>
            <w:r w:rsidR="00A65997" w:rsidRPr="00883FF2">
              <w:rPr>
                <w:bCs/>
                <w:sz w:val="30"/>
                <w:szCs w:val="30"/>
                <w:shd w:val="clear" w:color="auto" w:fill="FFFFFF"/>
              </w:rPr>
              <w:t>“</w:t>
            </w:r>
            <w:r w:rsidRPr="00883FF2">
              <w:rPr>
                <w:bCs/>
                <w:sz w:val="30"/>
                <w:szCs w:val="30"/>
                <w:shd w:val="clear" w:color="auto" w:fill="FFFFFF"/>
              </w:rPr>
              <w:t>;</w:t>
            </w:r>
          </w:p>
        </w:tc>
      </w:tr>
    </w:tbl>
    <w:p w14:paraId="1916E2BA" w14:textId="32C2A91E" w:rsidR="00AD3661" w:rsidRPr="00E73C5D" w:rsidRDefault="005709B8" w:rsidP="00883FF2">
      <w:pPr>
        <w:autoSpaceDE w:val="0"/>
        <w:autoSpaceDN w:val="0"/>
        <w:adjustRightInd w:val="0"/>
        <w:spacing w:before="120"/>
        <w:ind w:firstLine="709"/>
        <w:jc w:val="both"/>
        <w:rPr>
          <w:sz w:val="30"/>
          <w:szCs w:val="30"/>
        </w:rPr>
      </w:pPr>
      <w:r w:rsidRPr="00E73C5D">
        <w:rPr>
          <w:rFonts w:eastAsiaTheme="minorHAnsi"/>
          <w:sz w:val="30"/>
          <w:szCs w:val="30"/>
          <w:lang w:eastAsia="en-US"/>
        </w:rPr>
        <w:t>1.</w:t>
      </w:r>
      <w:r w:rsidR="00B4469D" w:rsidRPr="00E73C5D">
        <w:rPr>
          <w:rFonts w:eastAsiaTheme="minorHAnsi"/>
          <w:sz w:val="30"/>
          <w:szCs w:val="30"/>
          <w:lang w:eastAsia="en-US"/>
        </w:rPr>
        <w:t>7</w:t>
      </w:r>
      <w:r w:rsidR="00883FF2">
        <w:rPr>
          <w:sz w:val="30"/>
          <w:szCs w:val="30"/>
        </w:rPr>
        <w:t>. </w:t>
      </w:r>
      <w:r w:rsidR="00AD3661" w:rsidRPr="00E73C5D">
        <w:rPr>
          <w:sz w:val="30"/>
          <w:szCs w:val="30"/>
        </w:rPr>
        <w:t xml:space="preserve">в гигиеническом </w:t>
      </w:r>
      <w:proofErr w:type="gramStart"/>
      <w:r w:rsidR="00AD3661" w:rsidRPr="00E73C5D">
        <w:rPr>
          <w:sz w:val="30"/>
          <w:szCs w:val="30"/>
        </w:rPr>
        <w:t xml:space="preserve">нормативе </w:t>
      </w:r>
      <w:r w:rsidR="00A65997">
        <w:rPr>
          <w:sz w:val="30"/>
          <w:szCs w:val="30"/>
        </w:rPr>
        <w:t>”</w:t>
      </w:r>
      <w:r w:rsidR="00AD3661" w:rsidRPr="00E73C5D">
        <w:rPr>
          <w:sz w:val="30"/>
          <w:szCs w:val="30"/>
        </w:rPr>
        <w:t>Показатели</w:t>
      </w:r>
      <w:proofErr w:type="gramEnd"/>
      <w:r w:rsidR="00AD3661" w:rsidRPr="00E73C5D">
        <w:rPr>
          <w:sz w:val="30"/>
          <w:szCs w:val="30"/>
        </w:rPr>
        <w:t xml:space="preserve"> безопасности и</w:t>
      </w:r>
      <w:r w:rsidR="00883FF2">
        <w:rPr>
          <w:sz w:val="30"/>
          <w:szCs w:val="30"/>
        </w:rPr>
        <w:t xml:space="preserve"> </w:t>
      </w:r>
      <w:r w:rsidR="00AD3661" w:rsidRPr="00E73C5D">
        <w:rPr>
          <w:sz w:val="30"/>
          <w:szCs w:val="30"/>
        </w:rPr>
        <w:t xml:space="preserve">безвредности факторов производственной среды и трудового процесса при работе с </w:t>
      </w:r>
      <w:proofErr w:type="spellStart"/>
      <w:r w:rsidR="00AD3661" w:rsidRPr="00E73C5D">
        <w:rPr>
          <w:sz w:val="30"/>
          <w:szCs w:val="30"/>
        </w:rPr>
        <w:t>видеодисплейными</w:t>
      </w:r>
      <w:proofErr w:type="spellEnd"/>
      <w:r w:rsidR="00AD3661" w:rsidRPr="00E73C5D">
        <w:rPr>
          <w:sz w:val="30"/>
          <w:szCs w:val="30"/>
        </w:rPr>
        <w:t xml:space="preserve"> терминалами и электронно-вычислительными машинами</w:t>
      </w:r>
      <w:r w:rsidR="00A65997">
        <w:rPr>
          <w:sz w:val="30"/>
          <w:szCs w:val="30"/>
        </w:rPr>
        <w:t>“</w:t>
      </w:r>
      <w:r w:rsidR="00AD3661" w:rsidRPr="00E73C5D">
        <w:rPr>
          <w:sz w:val="30"/>
          <w:szCs w:val="30"/>
        </w:rPr>
        <w:t>,</w:t>
      </w:r>
      <w:r w:rsidR="00AD3661" w:rsidRPr="00E73C5D">
        <w:rPr>
          <w:rStyle w:val="word-wrapper"/>
          <w:sz w:val="30"/>
          <w:szCs w:val="30"/>
          <w:shd w:val="clear" w:color="auto" w:fill="FFFFFF"/>
        </w:rPr>
        <w:t xml:space="preserve"> утвержденном этим постановлением:</w:t>
      </w:r>
    </w:p>
    <w:p w14:paraId="73EAD5D9" w14:textId="2117FD41" w:rsidR="00D8035E" w:rsidRPr="00E73C5D" w:rsidRDefault="005B0F33" w:rsidP="00D8035E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E73C5D">
        <w:rPr>
          <w:sz w:val="30"/>
          <w:szCs w:val="30"/>
        </w:rPr>
        <w:t xml:space="preserve">в </w:t>
      </w:r>
      <w:r w:rsidR="005709B8" w:rsidRPr="00E73C5D">
        <w:rPr>
          <w:sz w:val="30"/>
          <w:szCs w:val="30"/>
        </w:rPr>
        <w:t>пункт</w:t>
      </w:r>
      <w:r w:rsidRPr="00E73C5D">
        <w:rPr>
          <w:sz w:val="30"/>
          <w:szCs w:val="30"/>
        </w:rPr>
        <w:t>е</w:t>
      </w:r>
      <w:r w:rsidR="005709B8" w:rsidRPr="00E73C5D">
        <w:rPr>
          <w:sz w:val="30"/>
          <w:szCs w:val="30"/>
        </w:rPr>
        <w:t xml:space="preserve"> 4</w:t>
      </w:r>
      <w:r w:rsidR="00913511" w:rsidRPr="00E73C5D">
        <w:rPr>
          <w:rStyle w:val="word-wrapper"/>
          <w:sz w:val="30"/>
          <w:szCs w:val="30"/>
          <w:shd w:val="clear" w:color="auto" w:fill="FFFFFF"/>
        </w:rPr>
        <w:t xml:space="preserve"> </w:t>
      </w:r>
      <w:proofErr w:type="gramStart"/>
      <w:r w:rsidR="00D8035E" w:rsidRPr="00E73C5D">
        <w:rPr>
          <w:rStyle w:val="word-wrapper"/>
          <w:sz w:val="30"/>
          <w:szCs w:val="30"/>
          <w:shd w:val="clear" w:color="auto" w:fill="FFFFFF"/>
        </w:rPr>
        <w:t xml:space="preserve">слова </w:t>
      </w:r>
      <w:r w:rsidR="00A65997">
        <w:rPr>
          <w:rStyle w:val="word-wrapper"/>
          <w:sz w:val="30"/>
          <w:szCs w:val="30"/>
          <w:shd w:val="clear" w:color="auto" w:fill="FFFFFF"/>
        </w:rPr>
        <w:t>”</w:t>
      </w:r>
      <w:r w:rsidR="00D8035E" w:rsidRPr="00E73C5D">
        <w:rPr>
          <w:rStyle w:val="word-wrapper"/>
          <w:sz w:val="30"/>
          <w:szCs w:val="30"/>
          <w:shd w:val="clear" w:color="auto" w:fill="FFFFFF"/>
        </w:rPr>
        <w:t>требованиям</w:t>
      </w:r>
      <w:proofErr w:type="gramEnd"/>
      <w:r w:rsidR="00D8035E" w:rsidRPr="00E73C5D">
        <w:rPr>
          <w:rStyle w:val="word-wrapper"/>
          <w:sz w:val="30"/>
          <w:szCs w:val="30"/>
          <w:shd w:val="clear" w:color="auto" w:fill="FFFFFF"/>
        </w:rPr>
        <w:t xml:space="preserve"> гигиенического норматива </w:t>
      </w:r>
      <w:r w:rsidR="00A65997">
        <w:rPr>
          <w:rStyle w:val="word-wrapper"/>
          <w:sz w:val="30"/>
          <w:szCs w:val="30"/>
          <w:shd w:val="clear" w:color="auto" w:fill="FFFFFF"/>
        </w:rPr>
        <w:t>”</w:t>
      </w:r>
      <w:r w:rsidR="00D8035E" w:rsidRPr="00E73C5D">
        <w:rPr>
          <w:rFonts w:eastAsiaTheme="minorHAnsi"/>
          <w:sz w:val="30"/>
          <w:szCs w:val="30"/>
          <w:lang w:eastAsia="en-US"/>
        </w:rPr>
        <w:t>Микроклиматические показатели безопасности и безвредности на</w:t>
      </w:r>
      <w:r w:rsidR="006254BB">
        <w:rPr>
          <w:rFonts w:eastAsiaTheme="minorHAnsi"/>
          <w:sz w:val="30"/>
          <w:szCs w:val="30"/>
          <w:lang w:eastAsia="en-US"/>
        </w:rPr>
        <w:t xml:space="preserve"> </w:t>
      </w:r>
      <w:r w:rsidR="00D8035E" w:rsidRPr="00E73C5D">
        <w:rPr>
          <w:rFonts w:eastAsiaTheme="minorHAnsi"/>
          <w:sz w:val="30"/>
          <w:szCs w:val="30"/>
          <w:lang w:eastAsia="en-US"/>
        </w:rPr>
        <w:t xml:space="preserve">рабочих </w:t>
      </w:r>
      <w:r w:rsidR="00D8035E" w:rsidRPr="00E73C5D">
        <w:rPr>
          <w:rFonts w:eastAsiaTheme="minorHAnsi"/>
          <w:sz w:val="30"/>
          <w:szCs w:val="30"/>
          <w:lang w:eastAsia="en-US"/>
        </w:rPr>
        <w:lastRenderedPageBreak/>
        <w:t>местах</w:t>
      </w:r>
      <w:r w:rsidR="00A65997">
        <w:rPr>
          <w:rFonts w:eastAsiaTheme="minorHAnsi"/>
          <w:sz w:val="30"/>
          <w:szCs w:val="30"/>
          <w:lang w:eastAsia="en-US"/>
        </w:rPr>
        <w:t>“</w:t>
      </w:r>
      <w:r w:rsidR="00D8035E" w:rsidRPr="00E73C5D">
        <w:rPr>
          <w:rFonts w:eastAsiaTheme="minorHAnsi"/>
          <w:sz w:val="30"/>
          <w:szCs w:val="30"/>
          <w:lang w:eastAsia="en-US"/>
        </w:rPr>
        <w:t>, утвержденного</w:t>
      </w:r>
      <w:r w:rsidR="00A65997">
        <w:rPr>
          <w:rFonts w:eastAsiaTheme="minorHAnsi"/>
          <w:sz w:val="30"/>
          <w:szCs w:val="30"/>
          <w:lang w:eastAsia="en-US"/>
        </w:rPr>
        <w:t>“</w:t>
      </w:r>
      <w:r w:rsidR="00D8035E" w:rsidRPr="00E73C5D">
        <w:rPr>
          <w:rFonts w:eastAsiaTheme="minorHAnsi"/>
          <w:sz w:val="30"/>
          <w:szCs w:val="30"/>
          <w:lang w:eastAsia="en-US"/>
        </w:rPr>
        <w:t xml:space="preserve"> заменить словами </w:t>
      </w:r>
      <w:r w:rsidR="00A65997">
        <w:rPr>
          <w:rFonts w:eastAsiaTheme="minorHAnsi"/>
          <w:sz w:val="30"/>
          <w:szCs w:val="30"/>
          <w:lang w:eastAsia="en-US"/>
        </w:rPr>
        <w:t>”</w:t>
      </w:r>
      <w:r w:rsidR="00D8035E" w:rsidRPr="00E73C5D">
        <w:rPr>
          <w:sz w:val="30"/>
          <w:szCs w:val="30"/>
        </w:rPr>
        <w:t xml:space="preserve">допустимым значениям показателей микроклимата, установленным гигиеническим нормативом </w:t>
      </w:r>
      <w:r w:rsidR="00A65997">
        <w:rPr>
          <w:sz w:val="30"/>
          <w:szCs w:val="30"/>
        </w:rPr>
        <w:t>”</w:t>
      </w:r>
      <w:r w:rsidR="00D8035E" w:rsidRPr="00E73C5D">
        <w:rPr>
          <w:sz w:val="30"/>
          <w:szCs w:val="30"/>
        </w:rPr>
        <w:t>Микроклиматические показатели безопасности и</w:t>
      </w:r>
      <w:r w:rsidR="00684842">
        <w:rPr>
          <w:sz w:val="30"/>
          <w:szCs w:val="30"/>
        </w:rPr>
        <w:t xml:space="preserve"> </w:t>
      </w:r>
      <w:r w:rsidR="00D8035E" w:rsidRPr="00E73C5D">
        <w:rPr>
          <w:sz w:val="30"/>
          <w:szCs w:val="30"/>
        </w:rPr>
        <w:t>безвредности на рабочих местах</w:t>
      </w:r>
      <w:r w:rsidR="00A65997">
        <w:rPr>
          <w:sz w:val="30"/>
          <w:szCs w:val="30"/>
        </w:rPr>
        <w:t>“</w:t>
      </w:r>
      <w:r w:rsidR="00D8035E" w:rsidRPr="00E73C5D">
        <w:rPr>
          <w:sz w:val="30"/>
          <w:szCs w:val="30"/>
        </w:rPr>
        <w:t>, утвержденным</w:t>
      </w:r>
      <w:r w:rsidR="00A65997">
        <w:rPr>
          <w:sz w:val="30"/>
          <w:szCs w:val="30"/>
        </w:rPr>
        <w:t>“</w:t>
      </w:r>
      <w:r w:rsidR="00AD3661" w:rsidRPr="00E73C5D">
        <w:rPr>
          <w:sz w:val="30"/>
          <w:szCs w:val="30"/>
        </w:rPr>
        <w:t>;</w:t>
      </w:r>
    </w:p>
    <w:p w14:paraId="09BD59FD" w14:textId="471E0BFB" w:rsidR="006254BB" w:rsidRPr="00E73C5D" w:rsidRDefault="00D61201" w:rsidP="006254B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30"/>
          <w:szCs w:val="30"/>
          <w:lang w:eastAsia="en-US"/>
        </w:rPr>
      </w:pPr>
      <w:r w:rsidRPr="00E73C5D">
        <w:rPr>
          <w:sz w:val="30"/>
          <w:szCs w:val="30"/>
        </w:rPr>
        <w:t>абзац второй пункта 18 исключить.</w:t>
      </w:r>
    </w:p>
    <w:p w14:paraId="2D79AE7F" w14:textId="77777777" w:rsidR="00B2430B" w:rsidRPr="00E73C5D" w:rsidRDefault="00C42AEB" w:rsidP="00101734">
      <w:pPr>
        <w:pStyle w:val="underpoint"/>
        <w:ind w:firstLine="709"/>
        <w:rPr>
          <w:sz w:val="30"/>
          <w:szCs w:val="30"/>
        </w:rPr>
      </w:pPr>
      <w:r w:rsidRPr="00E73C5D">
        <w:rPr>
          <w:sz w:val="30"/>
          <w:szCs w:val="30"/>
        </w:rPr>
        <w:t>2</w:t>
      </w:r>
      <w:r w:rsidR="00DF4F3D" w:rsidRPr="00E73C5D">
        <w:rPr>
          <w:sz w:val="30"/>
          <w:szCs w:val="30"/>
        </w:rPr>
        <w:t>.</w:t>
      </w:r>
      <w:r w:rsidR="004D1096" w:rsidRPr="00E73C5D">
        <w:rPr>
          <w:sz w:val="30"/>
          <w:szCs w:val="30"/>
        </w:rPr>
        <w:t> </w:t>
      </w:r>
      <w:r w:rsidR="00C83CE9" w:rsidRPr="00E73C5D">
        <w:rPr>
          <w:sz w:val="30"/>
          <w:szCs w:val="30"/>
        </w:rPr>
        <w:t>Настоящее постановление вступает в силу</w:t>
      </w:r>
      <w:r w:rsidR="00B2430B" w:rsidRPr="00E73C5D">
        <w:rPr>
          <w:sz w:val="30"/>
          <w:szCs w:val="30"/>
        </w:rPr>
        <w:t xml:space="preserve"> в следующем порядке:</w:t>
      </w:r>
    </w:p>
    <w:p w14:paraId="30E6A2F1" w14:textId="3EEE400C" w:rsidR="00B2430B" w:rsidRPr="00E73C5D" w:rsidRDefault="00D61201" w:rsidP="00101734">
      <w:pPr>
        <w:pStyle w:val="underpoint"/>
        <w:ind w:firstLine="709"/>
        <w:rPr>
          <w:sz w:val="30"/>
          <w:szCs w:val="30"/>
        </w:rPr>
      </w:pPr>
      <w:r w:rsidRPr="00E73C5D">
        <w:rPr>
          <w:sz w:val="30"/>
          <w:szCs w:val="30"/>
        </w:rPr>
        <w:t xml:space="preserve">абзац </w:t>
      </w:r>
      <w:r w:rsidR="00E165C7" w:rsidRPr="00E73C5D">
        <w:rPr>
          <w:sz w:val="30"/>
          <w:szCs w:val="30"/>
        </w:rPr>
        <w:t>девятый</w:t>
      </w:r>
      <w:r w:rsidRPr="00E73C5D">
        <w:rPr>
          <w:sz w:val="30"/>
          <w:szCs w:val="30"/>
        </w:rPr>
        <w:t xml:space="preserve"> </w:t>
      </w:r>
      <w:r w:rsidR="00536448" w:rsidRPr="00E73C5D">
        <w:rPr>
          <w:sz w:val="30"/>
          <w:szCs w:val="30"/>
        </w:rPr>
        <w:t>подпункт</w:t>
      </w:r>
      <w:r w:rsidR="00E9479B" w:rsidRPr="00E73C5D">
        <w:rPr>
          <w:sz w:val="30"/>
          <w:szCs w:val="30"/>
        </w:rPr>
        <w:t>а</w:t>
      </w:r>
      <w:r w:rsidR="00536448" w:rsidRPr="00E73C5D">
        <w:rPr>
          <w:sz w:val="30"/>
          <w:szCs w:val="30"/>
        </w:rPr>
        <w:t xml:space="preserve"> 1.5 пункта 1 </w:t>
      </w:r>
      <w:r w:rsidR="00B2430B" w:rsidRPr="00E73C5D">
        <w:rPr>
          <w:sz w:val="30"/>
          <w:szCs w:val="30"/>
        </w:rPr>
        <w:t>–</w:t>
      </w:r>
      <w:r w:rsidR="00536448" w:rsidRPr="00E73C5D">
        <w:rPr>
          <w:sz w:val="30"/>
          <w:szCs w:val="30"/>
        </w:rPr>
        <w:t xml:space="preserve"> </w:t>
      </w:r>
      <w:r w:rsidR="002702DD" w:rsidRPr="00E73C5D">
        <w:rPr>
          <w:sz w:val="30"/>
          <w:szCs w:val="30"/>
        </w:rPr>
        <w:t xml:space="preserve">с </w:t>
      </w:r>
      <w:r w:rsidR="00B2430B" w:rsidRPr="00E73C5D">
        <w:rPr>
          <w:sz w:val="30"/>
          <w:szCs w:val="30"/>
        </w:rPr>
        <w:t>12 января 2025 г.;</w:t>
      </w:r>
    </w:p>
    <w:p w14:paraId="191AFE16" w14:textId="422DA77C" w:rsidR="00697758" w:rsidRPr="00E73C5D" w:rsidRDefault="00B2430B" w:rsidP="001F6674">
      <w:pPr>
        <w:pStyle w:val="underpoint"/>
        <w:ind w:firstLine="709"/>
        <w:rPr>
          <w:sz w:val="30"/>
          <w:szCs w:val="30"/>
        </w:rPr>
      </w:pPr>
      <w:r w:rsidRPr="00E73C5D">
        <w:rPr>
          <w:sz w:val="30"/>
          <w:szCs w:val="30"/>
        </w:rPr>
        <w:t xml:space="preserve">иные положения настоящего постановления – </w:t>
      </w:r>
      <w:r w:rsidR="00C83CE9" w:rsidRPr="00E73C5D">
        <w:rPr>
          <w:sz w:val="30"/>
          <w:szCs w:val="30"/>
        </w:rPr>
        <w:t>после его официального опубликования.</w:t>
      </w:r>
    </w:p>
    <w:p w14:paraId="5762CE01" w14:textId="726FA09A" w:rsidR="008F7479" w:rsidRPr="008F7479" w:rsidRDefault="00005B11" w:rsidP="008F7479">
      <w:pPr>
        <w:tabs>
          <w:tab w:val="right" w:pos="9639"/>
        </w:tabs>
        <w:suppressAutoHyphens/>
        <w:spacing w:line="280" w:lineRule="exact"/>
        <w:jc w:val="both"/>
        <w:rPr>
          <w:sz w:val="30"/>
          <w:szCs w:val="40"/>
        </w:rPr>
      </w:pPr>
      <w:r>
        <w:rPr>
          <w:noProof/>
          <w:sz w:val="30"/>
          <w:szCs w:val="40"/>
        </w:rPr>
        <w:drawing>
          <wp:anchor distT="0" distB="0" distL="114300" distR="114300" simplePos="0" relativeHeight="251660288" behindDoc="0" locked="0" layoutInCell="1" allowOverlap="1" wp14:anchorId="0A41DC8D" wp14:editId="4F0C1137">
            <wp:simplePos x="0" y="0"/>
            <wp:positionH relativeFrom="column">
              <wp:posOffset>1701054</wp:posOffset>
            </wp:positionH>
            <wp:positionV relativeFrom="paragraph">
              <wp:posOffset>105962</wp:posOffset>
            </wp:positionV>
            <wp:extent cx="1259840" cy="125984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85EA70" w14:textId="7F318C36" w:rsidR="008F7479" w:rsidRDefault="008F7479" w:rsidP="008F7479">
      <w:pPr>
        <w:tabs>
          <w:tab w:val="right" w:pos="9639"/>
        </w:tabs>
        <w:suppressAutoHyphens/>
        <w:spacing w:line="280" w:lineRule="exact"/>
        <w:jc w:val="both"/>
        <w:rPr>
          <w:sz w:val="30"/>
          <w:szCs w:val="40"/>
        </w:rPr>
      </w:pPr>
    </w:p>
    <w:p w14:paraId="67962018" w14:textId="254C1288" w:rsidR="00A65997" w:rsidRPr="008F7479" w:rsidRDefault="00A65997" w:rsidP="008F7479">
      <w:pPr>
        <w:tabs>
          <w:tab w:val="right" w:pos="9639"/>
        </w:tabs>
        <w:suppressAutoHyphens/>
        <w:spacing w:line="280" w:lineRule="exact"/>
        <w:jc w:val="both"/>
        <w:rPr>
          <w:sz w:val="30"/>
          <w:szCs w:val="40"/>
        </w:rPr>
      </w:pPr>
    </w:p>
    <w:p w14:paraId="207F77A6" w14:textId="77777777" w:rsidR="008F7479" w:rsidRPr="008F7479" w:rsidRDefault="008F7479" w:rsidP="008F7479">
      <w:pPr>
        <w:tabs>
          <w:tab w:val="right" w:pos="9639"/>
        </w:tabs>
        <w:suppressAutoHyphens/>
        <w:spacing w:line="280" w:lineRule="exact"/>
        <w:jc w:val="both"/>
        <w:rPr>
          <w:sz w:val="30"/>
          <w:szCs w:val="20"/>
        </w:rPr>
      </w:pPr>
      <w:r w:rsidRPr="008F7479">
        <w:rPr>
          <w:sz w:val="30"/>
          <w:szCs w:val="40"/>
        </w:rPr>
        <w:t>Премьер-министр</w:t>
      </w:r>
    </w:p>
    <w:p w14:paraId="551DCE2E" w14:textId="240B1DDF" w:rsidR="008F7479" w:rsidRPr="008F7479" w:rsidRDefault="008F7479" w:rsidP="008F7479">
      <w:pPr>
        <w:tabs>
          <w:tab w:val="left" w:pos="6804"/>
          <w:tab w:val="right" w:pos="9639"/>
        </w:tabs>
        <w:suppressAutoHyphens/>
        <w:spacing w:line="280" w:lineRule="exact"/>
        <w:jc w:val="both"/>
        <w:rPr>
          <w:sz w:val="30"/>
          <w:szCs w:val="40"/>
        </w:rPr>
      </w:pPr>
      <w:r w:rsidRPr="008F7479">
        <w:rPr>
          <w:sz w:val="30"/>
          <w:szCs w:val="40"/>
        </w:rPr>
        <w:t>Республики Беларусь</w:t>
      </w:r>
      <w:r w:rsidRPr="008F7479">
        <w:rPr>
          <w:sz w:val="30"/>
          <w:szCs w:val="40"/>
        </w:rPr>
        <w:tab/>
        <w:t xml:space="preserve">              </w:t>
      </w:r>
      <w:proofErr w:type="spellStart"/>
      <w:r w:rsidRPr="008F7479">
        <w:rPr>
          <w:sz w:val="30"/>
          <w:szCs w:val="40"/>
        </w:rPr>
        <w:t>Р.Головченко</w:t>
      </w:r>
      <w:proofErr w:type="spellEnd"/>
    </w:p>
    <w:p w14:paraId="737BA15C" w14:textId="77777777" w:rsidR="008F7479" w:rsidRPr="008F7479" w:rsidRDefault="008F7479" w:rsidP="008F7479">
      <w:pPr>
        <w:tabs>
          <w:tab w:val="right" w:pos="9639"/>
        </w:tabs>
        <w:suppressAutoHyphens/>
        <w:spacing w:line="280" w:lineRule="exact"/>
        <w:jc w:val="both"/>
        <w:rPr>
          <w:sz w:val="30"/>
          <w:szCs w:val="40"/>
        </w:rPr>
      </w:pPr>
    </w:p>
    <w:p w14:paraId="68EA40C7" w14:textId="77777777" w:rsidR="008F7479" w:rsidRPr="008F7479" w:rsidRDefault="008F7479" w:rsidP="008F7479">
      <w:pPr>
        <w:tabs>
          <w:tab w:val="right" w:pos="9639"/>
        </w:tabs>
        <w:suppressAutoHyphens/>
        <w:spacing w:line="280" w:lineRule="exact"/>
        <w:jc w:val="both"/>
        <w:rPr>
          <w:sz w:val="30"/>
          <w:szCs w:val="40"/>
        </w:rPr>
      </w:pPr>
    </w:p>
    <w:p w14:paraId="7DC403F5" w14:textId="77777777" w:rsidR="008F7479" w:rsidRPr="008F7479" w:rsidRDefault="008F7479" w:rsidP="008F7479">
      <w:pPr>
        <w:tabs>
          <w:tab w:val="right" w:pos="9639"/>
        </w:tabs>
        <w:suppressAutoHyphens/>
        <w:spacing w:line="280" w:lineRule="exact"/>
        <w:jc w:val="both"/>
        <w:rPr>
          <w:sz w:val="30"/>
          <w:szCs w:val="40"/>
        </w:rPr>
      </w:pPr>
      <w:r w:rsidRPr="008F7479">
        <w:rPr>
          <w:sz w:val="30"/>
          <w:szCs w:val="40"/>
        </w:rPr>
        <w:t>38</w:t>
      </w:r>
    </w:p>
    <w:p w14:paraId="63D8BCE5" w14:textId="77777777" w:rsidR="008F7479" w:rsidRPr="008F7479" w:rsidRDefault="008F7479" w:rsidP="008F7479">
      <w:pPr>
        <w:tabs>
          <w:tab w:val="right" w:pos="9639"/>
        </w:tabs>
        <w:suppressAutoHyphens/>
        <w:spacing w:line="280" w:lineRule="exact"/>
        <w:jc w:val="both"/>
        <w:rPr>
          <w:sz w:val="30"/>
          <w:szCs w:val="40"/>
        </w:rPr>
      </w:pPr>
    </w:p>
    <w:p w14:paraId="0CD396CE" w14:textId="77777777" w:rsidR="008F7479" w:rsidRPr="008F7479" w:rsidRDefault="008F7479" w:rsidP="008F7479">
      <w:pPr>
        <w:tabs>
          <w:tab w:val="right" w:pos="9639"/>
        </w:tabs>
        <w:suppressAutoHyphens/>
        <w:spacing w:line="280" w:lineRule="exact"/>
        <w:jc w:val="both"/>
        <w:rPr>
          <w:sz w:val="30"/>
          <w:szCs w:val="40"/>
        </w:rPr>
      </w:pPr>
    </w:p>
    <w:p w14:paraId="2C4D08BF" w14:textId="77777777" w:rsidR="008F7479" w:rsidRPr="008F7479" w:rsidRDefault="008F7479" w:rsidP="008F7479">
      <w:pPr>
        <w:tabs>
          <w:tab w:val="right" w:pos="9639"/>
        </w:tabs>
        <w:suppressAutoHyphens/>
        <w:spacing w:line="280" w:lineRule="exact"/>
        <w:jc w:val="both"/>
        <w:rPr>
          <w:sz w:val="30"/>
          <w:szCs w:val="40"/>
        </w:rPr>
      </w:pPr>
    </w:p>
    <w:p w14:paraId="1F1BFABD" w14:textId="77777777" w:rsidR="008F7479" w:rsidRPr="008F7479" w:rsidRDefault="008F7479" w:rsidP="008F7479">
      <w:pPr>
        <w:tabs>
          <w:tab w:val="right" w:pos="9639"/>
        </w:tabs>
        <w:suppressAutoHyphens/>
        <w:spacing w:line="280" w:lineRule="exact"/>
        <w:jc w:val="both"/>
        <w:rPr>
          <w:sz w:val="30"/>
          <w:szCs w:val="40"/>
        </w:rPr>
      </w:pPr>
    </w:p>
    <w:p w14:paraId="0F6EDD29" w14:textId="77777777" w:rsidR="008F7479" w:rsidRPr="008F7479" w:rsidRDefault="008F7479" w:rsidP="008F7479">
      <w:pPr>
        <w:tabs>
          <w:tab w:val="right" w:pos="9639"/>
        </w:tabs>
        <w:suppressAutoHyphens/>
        <w:spacing w:line="280" w:lineRule="exact"/>
        <w:jc w:val="both"/>
        <w:rPr>
          <w:sz w:val="30"/>
          <w:szCs w:val="40"/>
        </w:rPr>
      </w:pPr>
    </w:p>
    <w:p w14:paraId="2B271FB9" w14:textId="77777777" w:rsidR="008F7479" w:rsidRPr="008F7479" w:rsidRDefault="008F7479" w:rsidP="008F7479">
      <w:pPr>
        <w:tabs>
          <w:tab w:val="right" w:pos="9639"/>
        </w:tabs>
        <w:suppressAutoHyphens/>
        <w:spacing w:line="280" w:lineRule="exact"/>
        <w:jc w:val="both"/>
        <w:rPr>
          <w:sz w:val="30"/>
          <w:szCs w:val="40"/>
        </w:rPr>
      </w:pPr>
    </w:p>
    <w:p w14:paraId="16F8CE08" w14:textId="77777777" w:rsidR="008F7479" w:rsidRPr="008F7479" w:rsidRDefault="008F7479" w:rsidP="008F7479">
      <w:pPr>
        <w:tabs>
          <w:tab w:val="right" w:pos="9639"/>
        </w:tabs>
        <w:suppressAutoHyphens/>
        <w:spacing w:line="280" w:lineRule="exact"/>
        <w:jc w:val="both"/>
        <w:rPr>
          <w:sz w:val="30"/>
          <w:szCs w:val="40"/>
        </w:rPr>
      </w:pPr>
    </w:p>
    <w:p w14:paraId="6204C9DE" w14:textId="77777777" w:rsidR="008F7479" w:rsidRPr="008F7479" w:rsidRDefault="008F7479" w:rsidP="008F7479">
      <w:pPr>
        <w:tabs>
          <w:tab w:val="right" w:pos="9639"/>
        </w:tabs>
        <w:suppressAutoHyphens/>
        <w:spacing w:line="280" w:lineRule="exact"/>
        <w:jc w:val="both"/>
        <w:rPr>
          <w:sz w:val="30"/>
          <w:szCs w:val="40"/>
        </w:rPr>
      </w:pPr>
    </w:p>
    <w:p w14:paraId="6CC135FE" w14:textId="77777777" w:rsidR="008F7479" w:rsidRPr="008F7479" w:rsidRDefault="008F7479" w:rsidP="008F7479">
      <w:pPr>
        <w:tabs>
          <w:tab w:val="right" w:pos="9639"/>
        </w:tabs>
        <w:suppressAutoHyphens/>
        <w:spacing w:line="280" w:lineRule="exact"/>
        <w:jc w:val="both"/>
        <w:rPr>
          <w:sz w:val="30"/>
          <w:szCs w:val="40"/>
        </w:rPr>
      </w:pPr>
    </w:p>
    <w:p w14:paraId="4B414423" w14:textId="77777777" w:rsidR="008F7479" w:rsidRPr="008F7479" w:rsidRDefault="008F7479" w:rsidP="008F7479">
      <w:pPr>
        <w:tabs>
          <w:tab w:val="right" w:pos="9639"/>
        </w:tabs>
        <w:suppressAutoHyphens/>
        <w:spacing w:line="280" w:lineRule="exact"/>
        <w:jc w:val="both"/>
        <w:rPr>
          <w:sz w:val="30"/>
          <w:szCs w:val="40"/>
        </w:rPr>
      </w:pPr>
    </w:p>
    <w:p w14:paraId="21DFDE17" w14:textId="77777777" w:rsidR="008F7479" w:rsidRPr="008F7479" w:rsidRDefault="008F7479" w:rsidP="008F7479">
      <w:pPr>
        <w:tabs>
          <w:tab w:val="right" w:pos="9639"/>
        </w:tabs>
        <w:suppressAutoHyphens/>
        <w:spacing w:line="280" w:lineRule="exact"/>
        <w:jc w:val="both"/>
        <w:rPr>
          <w:sz w:val="30"/>
          <w:szCs w:val="40"/>
        </w:rPr>
      </w:pPr>
    </w:p>
    <w:p w14:paraId="2457D6FF" w14:textId="77777777" w:rsidR="008F7479" w:rsidRPr="008F7479" w:rsidRDefault="008F7479" w:rsidP="008F7479">
      <w:pPr>
        <w:tabs>
          <w:tab w:val="right" w:pos="9639"/>
        </w:tabs>
        <w:suppressAutoHyphens/>
        <w:spacing w:line="280" w:lineRule="exact"/>
        <w:jc w:val="both"/>
        <w:rPr>
          <w:sz w:val="30"/>
          <w:szCs w:val="40"/>
        </w:rPr>
      </w:pPr>
    </w:p>
    <w:p w14:paraId="58DFC8C8" w14:textId="77777777" w:rsidR="008F7479" w:rsidRPr="008F7479" w:rsidRDefault="008F7479" w:rsidP="008F7479">
      <w:pPr>
        <w:tabs>
          <w:tab w:val="right" w:pos="9639"/>
        </w:tabs>
        <w:suppressAutoHyphens/>
        <w:spacing w:line="280" w:lineRule="exact"/>
        <w:jc w:val="both"/>
        <w:rPr>
          <w:sz w:val="30"/>
          <w:szCs w:val="40"/>
        </w:rPr>
      </w:pPr>
    </w:p>
    <w:p w14:paraId="1C2679D3" w14:textId="77777777" w:rsidR="008F7479" w:rsidRPr="008F7479" w:rsidRDefault="008F7479" w:rsidP="008F7479">
      <w:pPr>
        <w:tabs>
          <w:tab w:val="right" w:pos="9639"/>
        </w:tabs>
        <w:suppressAutoHyphens/>
        <w:spacing w:line="280" w:lineRule="exact"/>
        <w:jc w:val="both"/>
        <w:rPr>
          <w:sz w:val="30"/>
          <w:szCs w:val="40"/>
        </w:rPr>
      </w:pPr>
    </w:p>
    <w:p w14:paraId="0B1C4CFA" w14:textId="77777777" w:rsidR="008F7479" w:rsidRPr="008F7479" w:rsidRDefault="008F7479" w:rsidP="008F7479">
      <w:pPr>
        <w:tabs>
          <w:tab w:val="right" w:pos="9639"/>
        </w:tabs>
        <w:suppressAutoHyphens/>
        <w:spacing w:line="280" w:lineRule="exact"/>
        <w:jc w:val="both"/>
        <w:rPr>
          <w:sz w:val="30"/>
          <w:szCs w:val="40"/>
        </w:rPr>
      </w:pPr>
    </w:p>
    <w:p w14:paraId="57C1C492" w14:textId="77777777" w:rsidR="008F7479" w:rsidRPr="008F7479" w:rsidRDefault="008F7479" w:rsidP="008F7479">
      <w:pPr>
        <w:tabs>
          <w:tab w:val="right" w:pos="9639"/>
        </w:tabs>
        <w:suppressAutoHyphens/>
        <w:spacing w:line="280" w:lineRule="exact"/>
        <w:jc w:val="both"/>
        <w:rPr>
          <w:sz w:val="30"/>
          <w:szCs w:val="40"/>
        </w:rPr>
      </w:pPr>
    </w:p>
    <w:p w14:paraId="3F9F0642" w14:textId="77777777" w:rsidR="008F7479" w:rsidRPr="008F7479" w:rsidRDefault="008F7479" w:rsidP="008F7479">
      <w:pPr>
        <w:tabs>
          <w:tab w:val="right" w:pos="9639"/>
        </w:tabs>
        <w:suppressAutoHyphens/>
        <w:spacing w:line="280" w:lineRule="exact"/>
        <w:jc w:val="both"/>
        <w:rPr>
          <w:sz w:val="30"/>
          <w:szCs w:val="40"/>
        </w:rPr>
      </w:pPr>
    </w:p>
    <w:p w14:paraId="52BFD70F" w14:textId="77777777" w:rsidR="008F7479" w:rsidRPr="008F7479" w:rsidRDefault="008F7479" w:rsidP="008F7479">
      <w:pPr>
        <w:tabs>
          <w:tab w:val="right" w:pos="9639"/>
        </w:tabs>
        <w:suppressAutoHyphens/>
        <w:spacing w:line="280" w:lineRule="exact"/>
        <w:jc w:val="both"/>
        <w:rPr>
          <w:sz w:val="30"/>
          <w:szCs w:val="40"/>
        </w:rPr>
      </w:pPr>
    </w:p>
    <w:p w14:paraId="24AA466C" w14:textId="77777777" w:rsidR="008F7479" w:rsidRPr="008F7479" w:rsidRDefault="008F7479" w:rsidP="008F7479">
      <w:pPr>
        <w:tabs>
          <w:tab w:val="right" w:pos="9639"/>
        </w:tabs>
        <w:suppressAutoHyphens/>
        <w:spacing w:line="280" w:lineRule="exact"/>
        <w:jc w:val="both"/>
        <w:rPr>
          <w:sz w:val="30"/>
          <w:szCs w:val="40"/>
        </w:rPr>
      </w:pPr>
    </w:p>
    <w:p w14:paraId="335C6D42" w14:textId="77777777" w:rsidR="008F7479" w:rsidRPr="008F7479" w:rsidRDefault="008F7479" w:rsidP="008F7479">
      <w:pPr>
        <w:tabs>
          <w:tab w:val="right" w:pos="9639"/>
        </w:tabs>
        <w:suppressAutoHyphens/>
        <w:spacing w:line="280" w:lineRule="exact"/>
        <w:jc w:val="both"/>
        <w:rPr>
          <w:sz w:val="30"/>
          <w:szCs w:val="40"/>
        </w:rPr>
      </w:pPr>
    </w:p>
    <w:p w14:paraId="7BD85683" w14:textId="77777777" w:rsidR="008F7479" w:rsidRPr="008F7479" w:rsidRDefault="008F7479" w:rsidP="008F7479">
      <w:pPr>
        <w:tabs>
          <w:tab w:val="right" w:pos="9639"/>
        </w:tabs>
        <w:suppressAutoHyphens/>
        <w:spacing w:line="280" w:lineRule="exact"/>
        <w:jc w:val="both"/>
        <w:rPr>
          <w:sz w:val="30"/>
          <w:szCs w:val="40"/>
        </w:rPr>
      </w:pPr>
    </w:p>
    <w:p w14:paraId="357BE21E" w14:textId="77777777" w:rsidR="008F7479" w:rsidRPr="008F7479" w:rsidRDefault="008F7479" w:rsidP="008F7479">
      <w:pPr>
        <w:tabs>
          <w:tab w:val="right" w:pos="9639"/>
        </w:tabs>
        <w:suppressAutoHyphens/>
        <w:spacing w:line="280" w:lineRule="exact"/>
        <w:jc w:val="both"/>
        <w:rPr>
          <w:sz w:val="30"/>
          <w:szCs w:val="40"/>
        </w:rPr>
      </w:pPr>
    </w:p>
    <w:p w14:paraId="6C9E5C8E" w14:textId="77777777" w:rsidR="008F7479" w:rsidRPr="008F7479" w:rsidRDefault="008F7479" w:rsidP="008F7479">
      <w:pPr>
        <w:tabs>
          <w:tab w:val="right" w:pos="9639"/>
        </w:tabs>
        <w:suppressAutoHyphens/>
        <w:spacing w:line="280" w:lineRule="exact"/>
        <w:jc w:val="both"/>
        <w:rPr>
          <w:sz w:val="30"/>
          <w:szCs w:val="40"/>
        </w:rPr>
      </w:pPr>
    </w:p>
    <w:p w14:paraId="1251B49E" w14:textId="77777777" w:rsidR="008F7479" w:rsidRPr="008F7479" w:rsidRDefault="008F7479" w:rsidP="008F7479">
      <w:pPr>
        <w:tabs>
          <w:tab w:val="right" w:pos="9639"/>
        </w:tabs>
        <w:suppressAutoHyphens/>
        <w:spacing w:line="280" w:lineRule="exact"/>
        <w:jc w:val="both"/>
        <w:rPr>
          <w:sz w:val="30"/>
          <w:szCs w:val="40"/>
        </w:rPr>
      </w:pPr>
    </w:p>
    <w:p w14:paraId="638ABCC8" w14:textId="77777777" w:rsidR="008F7479" w:rsidRPr="008F7479" w:rsidRDefault="008F7479" w:rsidP="008F7479">
      <w:pPr>
        <w:tabs>
          <w:tab w:val="right" w:pos="9639"/>
        </w:tabs>
        <w:suppressAutoHyphens/>
        <w:spacing w:line="280" w:lineRule="exact"/>
        <w:jc w:val="both"/>
        <w:rPr>
          <w:sz w:val="30"/>
          <w:szCs w:val="40"/>
        </w:rPr>
      </w:pPr>
    </w:p>
    <w:p w14:paraId="5C792503" w14:textId="77777777" w:rsidR="008F7479" w:rsidRPr="008F7479" w:rsidRDefault="008F7479" w:rsidP="008F7479">
      <w:pPr>
        <w:tabs>
          <w:tab w:val="right" w:pos="9639"/>
        </w:tabs>
        <w:suppressAutoHyphens/>
        <w:spacing w:line="280" w:lineRule="exact"/>
        <w:jc w:val="both"/>
        <w:rPr>
          <w:sz w:val="30"/>
          <w:szCs w:val="40"/>
        </w:rPr>
      </w:pPr>
    </w:p>
    <w:p w14:paraId="3A63D34C" w14:textId="4031E4AD" w:rsidR="008F7479" w:rsidRDefault="008F7479" w:rsidP="008F7479">
      <w:pPr>
        <w:tabs>
          <w:tab w:val="right" w:pos="9639"/>
        </w:tabs>
        <w:suppressAutoHyphens/>
        <w:spacing w:line="280" w:lineRule="exact"/>
        <w:jc w:val="both"/>
        <w:rPr>
          <w:sz w:val="30"/>
          <w:szCs w:val="40"/>
        </w:rPr>
      </w:pPr>
    </w:p>
    <w:p w14:paraId="551E894D" w14:textId="0F86419E" w:rsidR="006254BB" w:rsidRDefault="006254BB" w:rsidP="008F7479">
      <w:pPr>
        <w:tabs>
          <w:tab w:val="right" w:pos="9639"/>
        </w:tabs>
        <w:suppressAutoHyphens/>
        <w:spacing w:line="280" w:lineRule="exact"/>
        <w:jc w:val="both"/>
        <w:rPr>
          <w:sz w:val="30"/>
          <w:szCs w:val="40"/>
        </w:rPr>
      </w:pPr>
    </w:p>
    <w:p w14:paraId="2C8FFA6E" w14:textId="2A8711FF" w:rsidR="006254BB" w:rsidRDefault="006254BB" w:rsidP="008F7479">
      <w:pPr>
        <w:tabs>
          <w:tab w:val="right" w:pos="9639"/>
        </w:tabs>
        <w:suppressAutoHyphens/>
        <w:spacing w:line="280" w:lineRule="exact"/>
        <w:jc w:val="both"/>
        <w:rPr>
          <w:sz w:val="30"/>
          <w:szCs w:val="40"/>
        </w:rPr>
      </w:pPr>
    </w:p>
    <w:p w14:paraId="4BCE4C04" w14:textId="77777777" w:rsidR="006254BB" w:rsidRDefault="006254BB" w:rsidP="008F7479">
      <w:pPr>
        <w:tabs>
          <w:tab w:val="right" w:pos="9639"/>
        </w:tabs>
        <w:suppressAutoHyphens/>
        <w:spacing w:line="280" w:lineRule="exact"/>
        <w:jc w:val="both"/>
        <w:rPr>
          <w:sz w:val="30"/>
          <w:szCs w:val="40"/>
        </w:rPr>
      </w:pPr>
    </w:p>
    <w:p w14:paraId="0427ACA9" w14:textId="77777777" w:rsidR="008F7479" w:rsidRPr="008F7479" w:rsidRDefault="008F7479" w:rsidP="008F7479">
      <w:pPr>
        <w:tabs>
          <w:tab w:val="right" w:pos="9639"/>
        </w:tabs>
        <w:suppressAutoHyphens/>
        <w:spacing w:line="280" w:lineRule="exact"/>
        <w:jc w:val="both"/>
        <w:rPr>
          <w:sz w:val="30"/>
          <w:szCs w:val="40"/>
        </w:rPr>
      </w:pPr>
    </w:p>
    <w:sectPr w:rsidR="008F7479" w:rsidRPr="008F7479" w:rsidSect="0071001E">
      <w:headerReference w:type="default" r:id="rId15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8211B" w14:textId="77777777" w:rsidR="00F23839" w:rsidRDefault="00F23839" w:rsidP="00456644">
      <w:r>
        <w:separator/>
      </w:r>
    </w:p>
  </w:endnote>
  <w:endnote w:type="continuationSeparator" w:id="0">
    <w:p w14:paraId="082CFBC5" w14:textId="77777777" w:rsidR="00F23839" w:rsidRDefault="00F23839" w:rsidP="00456644">
      <w:r>
        <w:continuationSeparator/>
      </w:r>
    </w:p>
  </w:endnote>
  <w:endnote w:type="continuationNotice" w:id="1">
    <w:p w14:paraId="2247AD82" w14:textId="77777777" w:rsidR="00F23839" w:rsidRDefault="00F238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2C341" w14:textId="77777777" w:rsidR="00F23839" w:rsidRDefault="00F23839" w:rsidP="00456644">
      <w:r>
        <w:separator/>
      </w:r>
    </w:p>
  </w:footnote>
  <w:footnote w:type="continuationSeparator" w:id="0">
    <w:p w14:paraId="464043AD" w14:textId="77777777" w:rsidR="00F23839" w:rsidRDefault="00F23839" w:rsidP="00456644">
      <w:r>
        <w:continuationSeparator/>
      </w:r>
    </w:p>
  </w:footnote>
  <w:footnote w:type="continuationNotice" w:id="1">
    <w:p w14:paraId="53445B50" w14:textId="77777777" w:rsidR="00F23839" w:rsidRDefault="00F238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8"/>
        <w:szCs w:val="28"/>
      </w:rPr>
      <w:id w:val="1052811611"/>
      <w:docPartObj>
        <w:docPartGallery w:val="Page Numbers (Top of Page)"/>
        <w:docPartUnique/>
      </w:docPartObj>
    </w:sdtPr>
    <w:sdtEndPr/>
    <w:sdtContent>
      <w:p w14:paraId="4533C3DF" w14:textId="77777777" w:rsidR="00820CF1" w:rsidRPr="00656824" w:rsidRDefault="00820CF1" w:rsidP="00E0076C">
        <w:pPr>
          <w:pStyle w:val="ae"/>
          <w:jc w:val="center"/>
          <w:rPr>
            <w:sz w:val="28"/>
            <w:szCs w:val="28"/>
          </w:rPr>
        </w:pPr>
        <w:r w:rsidRPr="00F26BBC">
          <w:rPr>
            <w:sz w:val="28"/>
            <w:szCs w:val="28"/>
          </w:rPr>
          <w:fldChar w:fldCharType="begin"/>
        </w:r>
        <w:r w:rsidRPr="00656824">
          <w:rPr>
            <w:sz w:val="28"/>
            <w:szCs w:val="28"/>
          </w:rPr>
          <w:instrText>PAGE   \* MERGEFORMAT</w:instrText>
        </w:r>
        <w:r w:rsidRPr="00F26BBC">
          <w:rPr>
            <w:sz w:val="28"/>
            <w:szCs w:val="28"/>
          </w:rPr>
          <w:fldChar w:fldCharType="separate"/>
        </w:r>
        <w:r w:rsidR="00D22242">
          <w:rPr>
            <w:noProof/>
            <w:sz w:val="28"/>
            <w:szCs w:val="28"/>
          </w:rPr>
          <w:t>2</w:t>
        </w:r>
        <w:r w:rsidRPr="00F26BBC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C6657"/>
    <w:multiLevelType w:val="hybridMultilevel"/>
    <w:tmpl w:val="E206878E"/>
    <w:lvl w:ilvl="0" w:tplc="0DD868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AE73C2"/>
    <w:multiLevelType w:val="hybridMultilevel"/>
    <w:tmpl w:val="583A0682"/>
    <w:lvl w:ilvl="0" w:tplc="0DD868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2357AC4"/>
    <w:multiLevelType w:val="hybridMultilevel"/>
    <w:tmpl w:val="E8D49CAE"/>
    <w:lvl w:ilvl="0" w:tplc="2000000F">
      <w:start w:val="1"/>
      <w:numFmt w:val="decimal"/>
      <w:lvlText w:val="%1."/>
      <w:lvlJc w:val="left"/>
      <w:pPr>
        <w:ind w:left="1500" w:hanging="360"/>
      </w:pPr>
    </w:lvl>
    <w:lvl w:ilvl="1" w:tplc="20000019" w:tentative="1">
      <w:start w:val="1"/>
      <w:numFmt w:val="lowerLetter"/>
      <w:lvlText w:val="%2."/>
      <w:lvlJc w:val="left"/>
      <w:pPr>
        <w:ind w:left="2220" w:hanging="360"/>
      </w:pPr>
    </w:lvl>
    <w:lvl w:ilvl="2" w:tplc="2000001B" w:tentative="1">
      <w:start w:val="1"/>
      <w:numFmt w:val="lowerRoman"/>
      <w:lvlText w:val="%3."/>
      <w:lvlJc w:val="right"/>
      <w:pPr>
        <w:ind w:left="2940" w:hanging="180"/>
      </w:pPr>
    </w:lvl>
    <w:lvl w:ilvl="3" w:tplc="2000000F" w:tentative="1">
      <w:start w:val="1"/>
      <w:numFmt w:val="decimal"/>
      <w:lvlText w:val="%4."/>
      <w:lvlJc w:val="left"/>
      <w:pPr>
        <w:ind w:left="3660" w:hanging="360"/>
      </w:pPr>
    </w:lvl>
    <w:lvl w:ilvl="4" w:tplc="20000019" w:tentative="1">
      <w:start w:val="1"/>
      <w:numFmt w:val="lowerLetter"/>
      <w:lvlText w:val="%5."/>
      <w:lvlJc w:val="left"/>
      <w:pPr>
        <w:ind w:left="4380" w:hanging="360"/>
      </w:pPr>
    </w:lvl>
    <w:lvl w:ilvl="5" w:tplc="2000001B" w:tentative="1">
      <w:start w:val="1"/>
      <w:numFmt w:val="lowerRoman"/>
      <w:lvlText w:val="%6."/>
      <w:lvlJc w:val="right"/>
      <w:pPr>
        <w:ind w:left="5100" w:hanging="180"/>
      </w:pPr>
    </w:lvl>
    <w:lvl w:ilvl="6" w:tplc="2000000F" w:tentative="1">
      <w:start w:val="1"/>
      <w:numFmt w:val="decimal"/>
      <w:lvlText w:val="%7."/>
      <w:lvlJc w:val="left"/>
      <w:pPr>
        <w:ind w:left="5820" w:hanging="360"/>
      </w:pPr>
    </w:lvl>
    <w:lvl w:ilvl="7" w:tplc="20000019" w:tentative="1">
      <w:start w:val="1"/>
      <w:numFmt w:val="lowerLetter"/>
      <w:lvlText w:val="%8."/>
      <w:lvlJc w:val="left"/>
      <w:pPr>
        <w:ind w:left="6540" w:hanging="360"/>
      </w:pPr>
    </w:lvl>
    <w:lvl w:ilvl="8" w:tplc="2000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2A7456DC"/>
    <w:multiLevelType w:val="hybridMultilevel"/>
    <w:tmpl w:val="E50A53E4"/>
    <w:lvl w:ilvl="0" w:tplc="0DD868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8B1E3D"/>
    <w:multiLevelType w:val="hybridMultilevel"/>
    <w:tmpl w:val="9490FD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F3715D3"/>
    <w:multiLevelType w:val="hybridMultilevel"/>
    <w:tmpl w:val="05B8D408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8794B56"/>
    <w:multiLevelType w:val="hybridMultilevel"/>
    <w:tmpl w:val="DBC0DA30"/>
    <w:lvl w:ilvl="0" w:tplc="0DD8687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60450DC"/>
    <w:multiLevelType w:val="hybridMultilevel"/>
    <w:tmpl w:val="AC140BCE"/>
    <w:lvl w:ilvl="0" w:tplc="01128A7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68D48AA"/>
    <w:multiLevelType w:val="hybridMultilevel"/>
    <w:tmpl w:val="5C8E4666"/>
    <w:lvl w:ilvl="0" w:tplc="6D165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87151CF"/>
    <w:multiLevelType w:val="hybridMultilevel"/>
    <w:tmpl w:val="BFD28F32"/>
    <w:lvl w:ilvl="0" w:tplc="0DD868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EF112D"/>
    <w:multiLevelType w:val="hybridMultilevel"/>
    <w:tmpl w:val="5ABA009A"/>
    <w:lvl w:ilvl="0" w:tplc="0DD8687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596D68C5"/>
    <w:multiLevelType w:val="hybridMultilevel"/>
    <w:tmpl w:val="3DBEF4BC"/>
    <w:lvl w:ilvl="0" w:tplc="30E891A2">
      <w:start w:val="1"/>
      <w:numFmt w:val="decimal"/>
      <w:lvlText w:val="%1."/>
      <w:lvlJc w:val="left"/>
      <w:pPr>
        <w:ind w:left="681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98B7FE2"/>
    <w:multiLevelType w:val="hybridMultilevel"/>
    <w:tmpl w:val="C63EB12A"/>
    <w:lvl w:ilvl="0" w:tplc="077A1E9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3C7167F"/>
    <w:multiLevelType w:val="hybridMultilevel"/>
    <w:tmpl w:val="82D0FA5A"/>
    <w:lvl w:ilvl="0" w:tplc="0DD86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D16E64"/>
    <w:multiLevelType w:val="hybridMultilevel"/>
    <w:tmpl w:val="93E6715E"/>
    <w:lvl w:ilvl="0" w:tplc="0DD86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772710"/>
    <w:multiLevelType w:val="hybridMultilevel"/>
    <w:tmpl w:val="9BCA442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25F7574"/>
    <w:multiLevelType w:val="hybridMultilevel"/>
    <w:tmpl w:val="1B8C420E"/>
    <w:lvl w:ilvl="0" w:tplc="73C4B724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71D73CC"/>
    <w:multiLevelType w:val="hybridMultilevel"/>
    <w:tmpl w:val="E7900180"/>
    <w:lvl w:ilvl="0" w:tplc="E4AAFF0E">
      <w:numFmt w:val="decimalZero"/>
      <w:lvlText w:val="%1."/>
      <w:lvlJc w:val="left"/>
      <w:pPr>
        <w:ind w:left="5479" w:hanging="375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6184" w:hanging="360"/>
      </w:pPr>
    </w:lvl>
    <w:lvl w:ilvl="2" w:tplc="2000001B" w:tentative="1">
      <w:start w:val="1"/>
      <w:numFmt w:val="lowerRoman"/>
      <w:lvlText w:val="%3."/>
      <w:lvlJc w:val="right"/>
      <w:pPr>
        <w:ind w:left="6904" w:hanging="180"/>
      </w:pPr>
    </w:lvl>
    <w:lvl w:ilvl="3" w:tplc="2000000F" w:tentative="1">
      <w:start w:val="1"/>
      <w:numFmt w:val="decimal"/>
      <w:lvlText w:val="%4."/>
      <w:lvlJc w:val="left"/>
      <w:pPr>
        <w:ind w:left="7624" w:hanging="360"/>
      </w:pPr>
    </w:lvl>
    <w:lvl w:ilvl="4" w:tplc="20000019" w:tentative="1">
      <w:start w:val="1"/>
      <w:numFmt w:val="lowerLetter"/>
      <w:lvlText w:val="%5."/>
      <w:lvlJc w:val="left"/>
      <w:pPr>
        <w:ind w:left="8344" w:hanging="360"/>
      </w:pPr>
    </w:lvl>
    <w:lvl w:ilvl="5" w:tplc="2000001B" w:tentative="1">
      <w:start w:val="1"/>
      <w:numFmt w:val="lowerRoman"/>
      <w:lvlText w:val="%6."/>
      <w:lvlJc w:val="right"/>
      <w:pPr>
        <w:ind w:left="9064" w:hanging="180"/>
      </w:pPr>
    </w:lvl>
    <w:lvl w:ilvl="6" w:tplc="2000000F" w:tentative="1">
      <w:start w:val="1"/>
      <w:numFmt w:val="decimal"/>
      <w:lvlText w:val="%7."/>
      <w:lvlJc w:val="left"/>
      <w:pPr>
        <w:ind w:left="9784" w:hanging="360"/>
      </w:pPr>
    </w:lvl>
    <w:lvl w:ilvl="7" w:tplc="20000019" w:tentative="1">
      <w:start w:val="1"/>
      <w:numFmt w:val="lowerLetter"/>
      <w:lvlText w:val="%8."/>
      <w:lvlJc w:val="left"/>
      <w:pPr>
        <w:ind w:left="10504" w:hanging="360"/>
      </w:pPr>
    </w:lvl>
    <w:lvl w:ilvl="8" w:tplc="2000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8" w15:restartNumberingAfterBreak="0">
    <w:nsid w:val="783904B0"/>
    <w:multiLevelType w:val="hybridMultilevel"/>
    <w:tmpl w:val="D528EC54"/>
    <w:lvl w:ilvl="0" w:tplc="B1DA815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9BD0E21"/>
    <w:multiLevelType w:val="hybridMultilevel"/>
    <w:tmpl w:val="7D20992C"/>
    <w:lvl w:ilvl="0" w:tplc="0DD8687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1"/>
  </w:num>
  <w:num w:numId="5">
    <w:abstractNumId w:val="10"/>
  </w:num>
  <w:num w:numId="6">
    <w:abstractNumId w:val="13"/>
  </w:num>
  <w:num w:numId="7">
    <w:abstractNumId w:val="8"/>
  </w:num>
  <w:num w:numId="8">
    <w:abstractNumId w:val="18"/>
  </w:num>
  <w:num w:numId="9">
    <w:abstractNumId w:val="16"/>
  </w:num>
  <w:num w:numId="10">
    <w:abstractNumId w:val="2"/>
  </w:num>
  <w:num w:numId="11">
    <w:abstractNumId w:val="5"/>
  </w:num>
  <w:num w:numId="12">
    <w:abstractNumId w:val="19"/>
  </w:num>
  <w:num w:numId="13">
    <w:abstractNumId w:val="14"/>
  </w:num>
  <w:num w:numId="14">
    <w:abstractNumId w:val="6"/>
  </w:num>
  <w:num w:numId="15">
    <w:abstractNumId w:val="4"/>
  </w:num>
  <w:num w:numId="16">
    <w:abstractNumId w:val="3"/>
  </w:num>
  <w:num w:numId="17">
    <w:abstractNumId w:val="11"/>
  </w:num>
  <w:num w:numId="18">
    <w:abstractNumId w:val="15"/>
  </w:num>
  <w:num w:numId="19">
    <w:abstractNumId w:val="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D65"/>
    <w:rsid w:val="0000057C"/>
    <w:rsid w:val="0000138D"/>
    <w:rsid w:val="00001631"/>
    <w:rsid w:val="00005B11"/>
    <w:rsid w:val="00007A10"/>
    <w:rsid w:val="00011C2F"/>
    <w:rsid w:val="00011DAF"/>
    <w:rsid w:val="000134C5"/>
    <w:rsid w:val="00013BEF"/>
    <w:rsid w:val="00015698"/>
    <w:rsid w:val="00016A9D"/>
    <w:rsid w:val="00017C4A"/>
    <w:rsid w:val="00017C76"/>
    <w:rsid w:val="0002033C"/>
    <w:rsid w:val="0002080E"/>
    <w:rsid w:val="00022862"/>
    <w:rsid w:val="00023530"/>
    <w:rsid w:val="000247A8"/>
    <w:rsid w:val="0002487E"/>
    <w:rsid w:val="00025C07"/>
    <w:rsid w:val="00026682"/>
    <w:rsid w:val="000269E4"/>
    <w:rsid w:val="00030503"/>
    <w:rsid w:val="000307D3"/>
    <w:rsid w:val="00031E7B"/>
    <w:rsid w:val="00032FF8"/>
    <w:rsid w:val="00036784"/>
    <w:rsid w:val="000376B7"/>
    <w:rsid w:val="0004058D"/>
    <w:rsid w:val="000408EF"/>
    <w:rsid w:val="0004127C"/>
    <w:rsid w:val="00043064"/>
    <w:rsid w:val="00045FEB"/>
    <w:rsid w:val="00046AAC"/>
    <w:rsid w:val="0004740F"/>
    <w:rsid w:val="000500B3"/>
    <w:rsid w:val="00050B7B"/>
    <w:rsid w:val="00054D5A"/>
    <w:rsid w:val="00055314"/>
    <w:rsid w:val="0005685A"/>
    <w:rsid w:val="000624FE"/>
    <w:rsid w:val="000625E8"/>
    <w:rsid w:val="000636F2"/>
    <w:rsid w:val="00064723"/>
    <w:rsid w:val="00064FDE"/>
    <w:rsid w:val="0006550A"/>
    <w:rsid w:val="000715C0"/>
    <w:rsid w:val="00077419"/>
    <w:rsid w:val="00077576"/>
    <w:rsid w:val="000808C7"/>
    <w:rsid w:val="00080E76"/>
    <w:rsid w:val="0008417E"/>
    <w:rsid w:val="00084237"/>
    <w:rsid w:val="000845E5"/>
    <w:rsid w:val="00084D4E"/>
    <w:rsid w:val="00085311"/>
    <w:rsid w:val="00085AC0"/>
    <w:rsid w:val="0008650F"/>
    <w:rsid w:val="00087157"/>
    <w:rsid w:val="00087E12"/>
    <w:rsid w:val="00087ECE"/>
    <w:rsid w:val="000902C4"/>
    <w:rsid w:val="00092DCB"/>
    <w:rsid w:val="00093D4B"/>
    <w:rsid w:val="00094B2C"/>
    <w:rsid w:val="00095145"/>
    <w:rsid w:val="00095AC8"/>
    <w:rsid w:val="000966EC"/>
    <w:rsid w:val="000971CA"/>
    <w:rsid w:val="000975FF"/>
    <w:rsid w:val="00097AE3"/>
    <w:rsid w:val="000A01B6"/>
    <w:rsid w:val="000A0212"/>
    <w:rsid w:val="000A0800"/>
    <w:rsid w:val="000A280A"/>
    <w:rsid w:val="000A3ED3"/>
    <w:rsid w:val="000A4955"/>
    <w:rsid w:val="000A5D46"/>
    <w:rsid w:val="000A61C7"/>
    <w:rsid w:val="000B1270"/>
    <w:rsid w:val="000B1699"/>
    <w:rsid w:val="000B1DE6"/>
    <w:rsid w:val="000B2005"/>
    <w:rsid w:val="000B3458"/>
    <w:rsid w:val="000B62A3"/>
    <w:rsid w:val="000B7200"/>
    <w:rsid w:val="000C290B"/>
    <w:rsid w:val="000C3EB0"/>
    <w:rsid w:val="000C4F70"/>
    <w:rsid w:val="000C616A"/>
    <w:rsid w:val="000C70DB"/>
    <w:rsid w:val="000C7B93"/>
    <w:rsid w:val="000C7F2C"/>
    <w:rsid w:val="000C7FD0"/>
    <w:rsid w:val="000D4442"/>
    <w:rsid w:val="000D4AE9"/>
    <w:rsid w:val="000D7333"/>
    <w:rsid w:val="000D7B9C"/>
    <w:rsid w:val="000E068F"/>
    <w:rsid w:val="000E1F62"/>
    <w:rsid w:val="000E2154"/>
    <w:rsid w:val="000E3A77"/>
    <w:rsid w:val="000E6B8D"/>
    <w:rsid w:val="000E7949"/>
    <w:rsid w:val="000F1A01"/>
    <w:rsid w:val="000F2378"/>
    <w:rsid w:val="000F2DBE"/>
    <w:rsid w:val="000F7AE9"/>
    <w:rsid w:val="001003A6"/>
    <w:rsid w:val="0010129C"/>
    <w:rsid w:val="00101734"/>
    <w:rsid w:val="001017A0"/>
    <w:rsid w:val="00104B60"/>
    <w:rsid w:val="00106005"/>
    <w:rsid w:val="001065E0"/>
    <w:rsid w:val="0010740E"/>
    <w:rsid w:val="001120F1"/>
    <w:rsid w:val="001123BF"/>
    <w:rsid w:val="00112776"/>
    <w:rsid w:val="00112C99"/>
    <w:rsid w:val="0011316F"/>
    <w:rsid w:val="00114DFD"/>
    <w:rsid w:val="00115B4C"/>
    <w:rsid w:val="00121838"/>
    <w:rsid w:val="00126913"/>
    <w:rsid w:val="0013096E"/>
    <w:rsid w:val="00134792"/>
    <w:rsid w:val="00134864"/>
    <w:rsid w:val="00134BFA"/>
    <w:rsid w:val="00134CBE"/>
    <w:rsid w:val="001362E3"/>
    <w:rsid w:val="001377F2"/>
    <w:rsid w:val="00140C58"/>
    <w:rsid w:val="00140CA1"/>
    <w:rsid w:val="00141641"/>
    <w:rsid w:val="0014379C"/>
    <w:rsid w:val="00143989"/>
    <w:rsid w:val="00144679"/>
    <w:rsid w:val="00145460"/>
    <w:rsid w:val="001522C9"/>
    <w:rsid w:val="00152634"/>
    <w:rsid w:val="00153AE5"/>
    <w:rsid w:val="001560BF"/>
    <w:rsid w:val="00156A8E"/>
    <w:rsid w:val="00160AE6"/>
    <w:rsid w:val="00160C52"/>
    <w:rsid w:val="00163B66"/>
    <w:rsid w:val="00165A07"/>
    <w:rsid w:val="00171396"/>
    <w:rsid w:val="00172C86"/>
    <w:rsid w:val="00172F1B"/>
    <w:rsid w:val="00172F47"/>
    <w:rsid w:val="00173194"/>
    <w:rsid w:val="00177BAF"/>
    <w:rsid w:val="0018004A"/>
    <w:rsid w:val="001803BD"/>
    <w:rsid w:val="00180511"/>
    <w:rsid w:val="001818DF"/>
    <w:rsid w:val="00181B4A"/>
    <w:rsid w:val="00181C60"/>
    <w:rsid w:val="00182158"/>
    <w:rsid w:val="001821AE"/>
    <w:rsid w:val="00184EE8"/>
    <w:rsid w:val="00185ED2"/>
    <w:rsid w:val="00187E53"/>
    <w:rsid w:val="00187F5D"/>
    <w:rsid w:val="00190D41"/>
    <w:rsid w:val="00191043"/>
    <w:rsid w:val="001918DC"/>
    <w:rsid w:val="00192B67"/>
    <w:rsid w:val="0019321A"/>
    <w:rsid w:val="001943B1"/>
    <w:rsid w:val="0019694B"/>
    <w:rsid w:val="0019720D"/>
    <w:rsid w:val="001979EA"/>
    <w:rsid w:val="00197E7B"/>
    <w:rsid w:val="001A0691"/>
    <w:rsid w:val="001A1FF8"/>
    <w:rsid w:val="001A3739"/>
    <w:rsid w:val="001A75E7"/>
    <w:rsid w:val="001B1525"/>
    <w:rsid w:val="001B1618"/>
    <w:rsid w:val="001B1788"/>
    <w:rsid w:val="001B5333"/>
    <w:rsid w:val="001B79E2"/>
    <w:rsid w:val="001C0DF1"/>
    <w:rsid w:val="001C0ECD"/>
    <w:rsid w:val="001C31E4"/>
    <w:rsid w:val="001C39A9"/>
    <w:rsid w:val="001C467A"/>
    <w:rsid w:val="001C4DF0"/>
    <w:rsid w:val="001C599D"/>
    <w:rsid w:val="001C6F8E"/>
    <w:rsid w:val="001C799F"/>
    <w:rsid w:val="001D06AB"/>
    <w:rsid w:val="001D0C37"/>
    <w:rsid w:val="001D0FD0"/>
    <w:rsid w:val="001D2BA6"/>
    <w:rsid w:val="001D356C"/>
    <w:rsid w:val="001D3FB9"/>
    <w:rsid w:val="001D4EAB"/>
    <w:rsid w:val="001D5679"/>
    <w:rsid w:val="001D66A0"/>
    <w:rsid w:val="001D6737"/>
    <w:rsid w:val="001D68DA"/>
    <w:rsid w:val="001E0245"/>
    <w:rsid w:val="001E311F"/>
    <w:rsid w:val="001E3173"/>
    <w:rsid w:val="001E3385"/>
    <w:rsid w:val="001E4251"/>
    <w:rsid w:val="001F2465"/>
    <w:rsid w:val="001F36E2"/>
    <w:rsid w:val="001F6674"/>
    <w:rsid w:val="00200573"/>
    <w:rsid w:val="00202E36"/>
    <w:rsid w:val="00203C7E"/>
    <w:rsid w:val="00204CA4"/>
    <w:rsid w:val="00204CB0"/>
    <w:rsid w:val="00205400"/>
    <w:rsid w:val="00206EDD"/>
    <w:rsid w:val="00210A19"/>
    <w:rsid w:val="002114EE"/>
    <w:rsid w:val="002123AA"/>
    <w:rsid w:val="002132EA"/>
    <w:rsid w:val="00216463"/>
    <w:rsid w:val="00217DC6"/>
    <w:rsid w:val="002260C8"/>
    <w:rsid w:val="0022718C"/>
    <w:rsid w:val="002277D1"/>
    <w:rsid w:val="00227B29"/>
    <w:rsid w:val="0023034F"/>
    <w:rsid w:val="002303C1"/>
    <w:rsid w:val="00231670"/>
    <w:rsid w:val="002320DE"/>
    <w:rsid w:val="002327EA"/>
    <w:rsid w:val="00232991"/>
    <w:rsid w:val="00233475"/>
    <w:rsid w:val="002364E4"/>
    <w:rsid w:val="002379E0"/>
    <w:rsid w:val="002409AD"/>
    <w:rsid w:val="002415E8"/>
    <w:rsid w:val="00241742"/>
    <w:rsid w:val="00244D30"/>
    <w:rsid w:val="00245AC4"/>
    <w:rsid w:val="0024625D"/>
    <w:rsid w:val="0024737D"/>
    <w:rsid w:val="002512DB"/>
    <w:rsid w:val="00251A36"/>
    <w:rsid w:val="00256263"/>
    <w:rsid w:val="00257DDD"/>
    <w:rsid w:val="00260311"/>
    <w:rsid w:val="00261910"/>
    <w:rsid w:val="00262326"/>
    <w:rsid w:val="00262AA6"/>
    <w:rsid w:val="0026340C"/>
    <w:rsid w:val="00263E77"/>
    <w:rsid w:val="00264F18"/>
    <w:rsid w:val="00265002"/>
    <w:rsid w:val="002702DD"/>
    <w:rsid w:val="00270AB4"/>
    <w:rsid w:val="00270DB5"/>
    <w:rsid w:val="00271421"/>
    <w:rsid w:val="00271768"/>
    <w:rsid w:val="0027339C"/>
    <w:rsid w:val="00274EF8"/>
    <w:rsid w:val="00276672"/>
    <w:rsid w:val="00280FCA"/>
    <w:rsid w:val="00281E1C"/>
    <w:rsid w:val="00283F9D"/>
    <w:rsid w:val="00286471"/>
    <w:rsid w:val="002870F0"/>
    <w:rsid w:val="00291E5B"/>
    <w:rsid w:val="002920BC"/>
    <w:rsid w:val="00292749"/>
    <w:rsid w:val="00292DBF"/>
    <w:rsid w:val="00292FDB"/>
    <w:rsid w:val="0029303D"/>
    <w:rsid w:val="00293328"/>
    <w:rsid w:val="002938E6"/>
    <w:rsid w:val="0029716F"/>
    <w:rsid w:val="0029763F"/>
    <w:rsid w:val="00297BC2"/>
    <w:rsid w:val="00297D1B"/>
    <w:rsid w:val="002A04B2"/>
    <w:rsid w:val="002A0A52"/>
    <w:rsid w:val="002A288F"/>
    <w:rsid w:val="002A5C1A"/>
    <w:rsid w:val="002A5FE4"/>
    <w:rsid w:val="002A668E"/>
    <w:rsid w:val="002A756F"/>
    <w:rsid w:val="002A76DA"/>
    <w:rsid w:val="002B10A6"/>
    <w:rsid w:val="002B1DC0"/>
    <w:rsid w:val="002B257B"/>
    <w:rsid w:val="002B4506"/>
    <w:rsid w:val="002B49DA"/>
    <w:rsid w:val="002B4EA4"/>
    <w:rsid w:val="002B52EA"/>
    <w:rsid w:val="002B6669"/>
    <w:rsid w:val="002B695E"/>
    <w:rsid w:val="002B7595"/>
    <w:rsid w:val="002C25E0"/>
    <w:rsid w:val="002C25F4"/>
    <w:rsid w:val="002C2A63"/>
    <w:rsid w:val="002C2CFF"/>
    <w:rsid w:val="002C5355"/>
    <w:rsid w:val="002C5B32"/>
    <w:rsid w:val="002C7FA6"/>
    <w:rsid w:val="002D000E"/>
    <w:rsid w:val="002D1138"/>
    <w:rsid w:val="002D371C"/>
    <w:rsid w:val="002D6142"/>
    <w:rsid w:val="002E0DB0"/>
    <w:rsid w:val="002E21DA"/>
    <w:rsid w:val="002E2B54"/>
    <w:rsid w:val="002E3205"/>
    <w:rsid w:val="002E3488"/>
    <w:rsid w:val="002E39C9"/>
    <w:rsid w:val="002E40C9"/>
    <w:rsid w:val="002E72B7"/>
    <w:rsid w:val="002E7FA0"/>
    <w:rsid w:val="002F095A"/>
    <w:rsid w:val="002F3D59"/>
    <w:rsid w:val="002F5603"/>
    <w:rsid w:val="002F6780"/>
    <w:rsid w:val="002F733D"/>
    <w:rsid w:val="002F76ED"/>
    <w:rsid w:val="00302E2A"/>
    <w:rsid w:val="0030302A"/>
    <w:rsid w:val="00304754"/>
    <w:rsid w:val="00305269"/>
    <w:rsid w:val="003103DC"/>
    <w:rsid w:val="00310E36"/>
    <w:rsid w:val="00310F09"/>
    <w:rsid w:val="00312BEE"/>
    <w:rsid w:val="00312D58"/>
    <w:rsid w:val="00313241"/>
    <w:rsid w:val="00313850"/>
    <w:rsid w:val="00316081"/>
    <w:rsid w:val="0031686D"/>
    <w:rsid w:val="003173A4"/>
    <w:rsid w:val="00320118"/>
    <w:rsid w:val="00320D3C"/>
    <w:rsid w:val="0032106E"/>
    <w:rsid w:val="00321B8B"/>
    <w:rsid w:val="00322629"/>
    <w:rsid w:val="00323024"/>
    <w:rsid w:val="00324B25"/>
    <w:rsid w:val="00325502"/>
    <w:rsid w:val="0032596D"/>
    <w:rsid w:val="00330585"/>
    <w:rsid w:val="00330C08"/>
    <w:rsid w:val="003356C1"/>
    <w:rsid w:val="00335DD3"/>
    <w:rsid w:val="00336139"/>
    <w:rsid w:val="00337B7D"/>
    <w:rsid w:val="00340783"/>
    <w:rsid w:val="00341974"/>
    <w:rsid w:val="00343B8D"/>
    <w:rsid w:val="00345184"/>
    <w:rsid w:val="00345EF6"/>
    <w:rsid w:val="00346911"/>
    <w:rsid w:val="003479C4"/>
    <w:rsid w:val="00350372"/>
    <w:rsid w:val="003506DB"/>
    <w:rsid w:val="003512E0"/>
    <w:rsid w:val="00351618"/>
    <w:rsid w:val="00353948"/>
    <w:rsid w:val="00353BB4"/>
    <w:rsid w:val="00355620"/>
    <w:rsid w:val="00361DCA"/>
    <w:rsid w:val="0036312E"/>
    <w:rsid w:val="003631A3"/>
    <w:rsid w:val="00364A51"/>
    <w:rsid w:val="003715BD"/>
    <w:rsid w:val="00371801"/>
    <w:rsid w:val="003722E3"/>
    <w:rsid w:val="0037243E"/>
    <w:rsid w:val="0037368B"/>
    <w:rsid w:val="00373A0B"/>
    <w:rsid w:val="00373FB0"/>
    <w:rsid w:val="00375C80"/>
    <w:rsid w:val="0037743B"/>
    <w:rsid w:val="00377F0F"/>
    <w:rsid w:val="003826AC"/>
    <w:rsid w:val="00383009"/>
    <w:rsid w:val="00385208"/>
    <w:rsid w:val="003877B9"/>
    <w:rsid w:val="0039199D"/>
    <w:rsid w:val="00391C39"/>
    <w:rsid w:val="00392884"/>
    <w:rsid w:val="003935ED"/>
    <w:rsid w:val="00393FFB"/>
    <w:rsid w:val="00394C5B"/>
    <w:rsid w:val="00396E2C"/>
    <w:rsid w:val="00397826"/>
    <w:rsid w:val="00397F6E"/>
    <w:rsid w:val="003A1AB6"/>
    <w:rsid w:val="003A460F"/>
    <w:rsid w:val="003A4D23"/>
    <w:rsid w:val="003A7E6D"/>
    <w:rsid w:val="003B03DE"/>
    <w:rsid w:val="003B34C8"/>
    <w:rsid w:val="003B3EE2"/>
    <w:rsid w:val="003B5478"/>
    <w:rsid w:val="003C0CAF"/>
    <w:rsid w:val="003C1AC9"/>
    <w:rsid w:val="003C1B4D"/>
    <w:rsid w:val="003C2CE8"/>
    <w:rsid w:val="003C30FA"/>
    <w:rsid w:val="003C3286"/>
    <w:rsid w:val="003C3A81"/>
    <w:rsid w:val="003C3D54"/>
    <w:rsid w:val="003C4C15"/>
    <w:rsid w:val="003C4FCB"/>
    <w:rsid w:val="003C5465"/>
    <w:rsid w:val="003C6CA4"/>
    <w:rsid w:val="003C7D17"/>
    <w:rsid w:val="003D08D2"/>
    <w:rsid w:val="003D0BA0"/>
    <w:rsid w:val="003D1520"/>
    <w:rsid w:val="003D4AFB"/>
    <w:rsid w:val="003D525E"/>
    <w:rsid w:val="003D71F8"/>
    <w:rsid w:val="003D764D"/>
    <w:rsid w:val="003D7ED7"/>
    <w:rsid w:val="003E0749"/>
    <w:rsid w:val="003E4CEB"/>
    <w:rsid w:val="003E6160"/>
    <w:rsid w:val="003F08F0"/>
    <w:rsid w:val="003F0D7C"/>
    <w:rsid w:val="003F2920"/>
    <w:rsid w:val="003F2F7D"/>
    <w:rsid w:val="003F3F4F"/>
    <w:rsid w:val="003F404E"/>
    <w:rsid w:val="003F509E"/>
    <w:rsid w:val="003F5824"/>
    <w:rsid w:val="003F6003"/>
    <w:rsid w:val="004013E8"/>
    <w:rsid w:val="0040157B"/>
    <w:rsid w:val="00401B46"/>
    <w:rsid w:val="004039A5"/>
    <w:rsid w:val="0040415E"/>
    <w:rsid w:val="00406588"/>
    <w:rsid w:val="00407CDD"/>
    <w:rsid w:val="00412F42"/>
    <w:rsid w:val="004133B3"/>
    <w:rsid w:val="00413D67"/>
    <w:rsid w:val="00414604"/>
    <w:rsid w:val="004150E5"/>
    <w:rsid w:val="004204CC"/>
    <w:rsid w:val="00422FA9"/>
    <w:rsid w:val="0042443B"/>
    <w:rsid w:val="0042444E"/>
    <w:rsid w:val="0042518A"/>
    <w:rsid w:val="00425712"/>
    <w:rsid w:val="00426613"/>
    <w:rsid w:val="004315C3"/>
    <w:rsid w:val="004336A3"/>
    <w:rsid w:val="004339B7"/>
    <w:rsid w:val="00433FBB"/>
    <w:rsid w:val="004342CD"/>
    <w:rsid w:val="00442EC4"/>
    <w:rsid w:val="0044338F"/>
    <w:rsid w:val="004451E6"/>
    <w:rsid w:val="00446C68"/>
    <w:rsid w:val="0044756A"/>
    <w:rsid w:val="00453691"/>
    <w:rsid w:val="00453878"/>
    <w:rsid w:val="00454E4D"/>
    <w:rsid w:val="0045559E"/>
    <w:rsid w:val="00456644"/>
    <w:rsid w:val="00460677"/>
    <w:rsid w:val="0046232D"/>
    <w:rsid w:val="0046263A"/>
    <w:rsid w:val="00462A6D"/>
    <w:rsid w:val="00467E0E"/>
    <w:rsid w:val="00470B38"/>
    <w:rsid w:val="004725BE"/>
    <w:rsid w:val="00474F19"/>
    <w:rsid w:val="0047618D"/>
    <w:rsid w:val="00476380"/>
    <w:rsid w:val="00477002"/>
    <w:rsid w:val="00480130"/>
    <w:rsid w:val="00480B20"/>
    <w:rsid w:val="00481AE7"/>
    <w:rsid w:val="00482378"/>
    <w:rsid w:val="00485D95"/>
    <w:rsid w:val="00485F36"/>
    <w:rsid w:val="00487F20"/>
    <w:rsid w:val="004900C4"/>
    <w:rsid w:val="004921B0"/>
    <w:rsid w:val="00492291"/>
    <w:rsid w:val="00493249"/>
    <w:rsid w:val="004937F3"/>
    <w:rsid w:val="00493F31"/>
    <w:rsid w:val="00494CE9"/>
    <w:rsid w:val="004951B2"/>
    <w:rsid w:val="00496EF4"/>
    <w:rsid w:val="00497247"/>
    <w:rsid w:val="004A1114"/>
    <w:rsid w:val="004A21CE"/>
    <w:rsid w:val="004A2D0C"/>
    <w:rsid w:val="004A3AD6"/>
    <w:rsid w:val="004A4C2D"/>
    <w:rsid w:val="004A5E27"/>
    <w:rsid w:val="004A6BF8"/>
    <w:rsid w:val="004B3D34"/>
    <w:rsid w:val="004B4080"/>
    <w:rsid w:val="004B5DD1"/>
    <w:rsid w:val="004B5EF3"/>
    <w:rsid w:val="004B6DBC"/>
    <w:rsid w:val="004B7ADE"/>
    <w:rsid w:val="004C0272"/>
    <w:rsid w:val="004C0553"/>
    <w:rsid w:val="004C1954"/>
    <w:rsid w:val="004C43FA"/>
    <w:rsid w:val="004C51EF"/>
    <w:rsid w:val="004C6115"/>
    <w:rsid w:val="004C6BDB"/>
    <w:rsid w:val="004D1096"/>
    <w:rsid w:val="004D406E"/>
    <w:rsid w:val="004D4468"/>
    <w:rsid w:val="004D6705"/>
    <w:rsid w:val="004D6864"/>
    <w:rsid w:val="004E6059"/>
    <w:rsid w:val="004E6F99"/>
    <w:rsid w:val="004F024C"/>
    <w:rsid w:val="004F05A4"/>
    <w:rsid w:val="004F17AC"/>
    <w:rsid w:val="004F1AD8"/>
    <w:rsid w:val="004F1AED"/>
    <w:rsid w:val="004F1F23"/>
    <w:rsid w:val="004F3E5F"/>
    <w:rsid w:val="004F4CA2"/>
    <w:rsid w:val="004F54CB"/>
    <w:rsid w:val="004F73AF"/>
    <w:rsid w:val="004F7BB9"/>
    <w:rsid w:val="00501434"/>
    <w:rsid w:val="005019F8"/>
    <w:rsid w:val="005020D9"/>
    <w:rsid w:val="005026D4"/>
    <w:rsid w:val="0050411E"/>
    <w:rsid w:val="00507C97"/>
    <w:rsid w:val="00514209"/>
    <w:rsid w:val="00514390"/>
    <w:rsid w:val="005151C3"/>
    <w:rsid w:val="00515A03"/>
    <w:rsid w:val="00516037"/>
    <w:rsid w:val="0052149B"/>
    <w:rsid w:val="005245ED"/>
    <w:rsid w:val="0052576E"/>
    <w:rsid w:val="00532322"/>
    <w:rsid w:val="00534021"/>
    <w:rsid w:val="00536448"/>
    <w:rsid w:val="00536F04"/>
    <w:rsid w:val="00537622"/>
    <w:rsid w:val="00537FCC"/>
    <w:rsid w:val="00540F05"/>
    <w:rsid w:val="005413D2"/>
    <w:rsid w:val="00542194"/>
    <w:rsid w:val="00542E89"/>
    <w:rsid w:val="00544543"/>
    <w:rsid w:val="00550D8D"/>
    <w:rsid w:val="0055251D"/>
    <w:rsid w:val="00553FAC"/>
    <w:rsid w:val="005544C6"/>
    <w:rsid w:val="00554768"/>
    <w:rsid w:val="00555E82"/>
    <w:rsid w:val="00557B48"/>
    <w:rsid w:val="005614D2"/>
    <w:rsid w:val="005622C3"/>
    <w:rsid w:val="00562A92"/>
    <w:rsid w:val="005651BC"/>
    <w:rsid w:val="00567311"/>
    <w:rsid w:val="00567838"/>
    <w:rsid w:val="00567BAA"/>
    <w:rsid w:val="00567DC0"/>
    <w:rsid w:val="005700C2"/>
    <w:rsid w:val="005709B8"/>
    <w:rsid w:val="00570ABC"/>
    <w:rsid w:val="00570EEE"/>
    <w:rsid w:val="00572CBA"/>
    <w:rsid w:val="00572E78"/>
    <w:rsid w:val="00574E25"/>
    <w:rsid w:val="00575F44"/>
    <w:rsid w:val="0057797B"/>
    <w:rsid w:val="00577AAB"/>
    <w:rsid w:val="00580FAA"/>
    <w:rsid w:val="00581993"/>
    <w:rsid w:val="00583165"/>
    <w:rsid w:val="00584EEF"/>
    <w:rsid w:val="005901B8"/>
    <w:rsid w:val="005906D8"/>
    <w:rsid w:val="00591898"/>
    <w:rsid w:val="00591AB6"/>
    <w:rsid w:val="005921EC"/>
    <w:rsid w:val="005949C6"/>
    <w:rsid w:val="00594CA8"/>
    <w:rsid w:val="00594DE8"/>
    <w:rsid w:val="0059729F"/>
    <w:rsid w:val="005A0D30"/>
    <w:rsid w:val="005A1771"/>
    <w:rsid w:val="005A255B"/>
    <w:rsid w:val="005A52EE"/>
    <w:rsid w:val="005B0F33"/>
    <w:rsid w:val="005B32EA"/>
    <w:rsid w:val="005B35FE"/>
    <w:rsid w:val="005B5383"/>
    <w:rsid w:val="005B5658"/>
    <w:rsid w:val="005C05A3"/>
    <w:rsid w:val="005C0DD3"/>
    <w:rsid w:val="005C2E2F"/>
    <w:rsid w:val="005C37BB"/>
    <w:rsid w:val="005C3ABE"/>
    <w:rsid w:val="005C7064"/>
    <w:rsid w:val="005C780D"/>
    <w:rsid w:val="005C7D65"/>
    <w:rsid w:val="005D2132"/>
    <w:rsid w:val="005D348E"/>
    <w:rsid w:val="005D45E0"/>
    <w:rsid w:val="005D49A5"/>
    <w:rsid w:val="005D4B26"/>
    <w:rsid w:val="005D63FD"/>
    <w:rsid w:val="005D68A9"/>
    <w:rsid w:val="005E10B1"/>
    <w:rsid w:val="005E2C4C"/>
    <w:rsid w:val="005E4970"/>
    <w:rsid w:val="005E4C4C"/>
    <w:rsid w:val="005E6C3D"/>
    <w:rsid w:val="005F07AA"/>
    <w:rsid w:val="005F09E8"/>
    <w:rsid w:val="005F2581"/>
    <w:rsid w:val="005F38E0"/>
    <w:rsid w:val="005F6040"/>
    <w:rsid w:val="005F78F0"/>
    <w:rsid w:val="006011B3"/>
    <w:rsid w:val="00601E62"/>
    <w:rsid w:val="00602235"/>
    <w:rsid w:val="00602E39"/>
    <w:rsid w:val="00605508"/>
    <w:rsid w:val="00605C45"/>
    <w:rsid w:val="00606136"/>
    <w:rsid w:val="00606B79"/>
    <w:rsid w:val="0061202E"/>
    <w:rsid w:val="00614874"/>
    <w:rsid w:val="00616B1C"/>
    <w:rsid w:val="006171AD"/>
    <w:rsid w:val="0062064B"/>
    <w:rsid w:val="00620F57"/>
    <w:rsid w:val="006219F5"/>
    <w:rsid w:val="00621CA1"/>
    <w:rsid w:val="0062324E"/>
    <w:rsid w:val="006238CD"/>
    <w:rsid w:val="00624B91"/>
    <w:rsid w:val="00625295"/>
    <w:rsid w:val="006254BB"/>
    <w:rsid w:val="006255D3"/>
    <w:rsid w:val="00625BDA"/>
    <w:rsid w:val="0063093B"/>
    <w:rsid w:val="00633F9D"/>
    <w:rsid w:val="0063495B"/>
    <w:rsid w:val="0063606F"/>
    <w:rsid w:val="00640603"/>
    <w:rsid w:val="006409A9"/>
    <w:rsid w:val="006431BB"/>
    <w:rsid w:val="00643FE6"/>
    <w:rsid w:val="006448FE"/>
    <w:rsid w:val="0064495D"/>
    <w:rsid w:val="00644DDD"/>
    <w:rsid w:val="00644FE1"/>
    <w:rsid w:val="00651883"/>
    <w:rsid w:val="00652044"/>
    <w:rsid w:val="006550EC"/>
    <w:rsid w:val="00655532"/>
    <w:rsid w:val="00656824"/>
    <w:rsid w:val="00656A8E"/>
    <w:rsid w:val="00657110"/>
    <w:rsid w:val="006600CB"/>
    <w:rsid w:val="00661DC8"/>
    <w:rsid w:val="00663F1D"/>
    <w:rsid w:val="0066447A"/>
    <w:rsid w:val="00666FC9"/>
    <w:rsid w:val="0066795E"/>
    <w:rsid w:val="00667D12"/>
    <w:rsid w:val="00671AA1"/>
    <w:rsid w:val="0067333F"/>
    <w:rsid w:val="00675823"/>
    <w:rsid w:val="00675A81"/>
    <w:rsid w:val="00676404"/>
    <w:rsid w:val="006775D5"/>
    <w:rsid w:val="00677E13"/>
    <w:rsid w:val="00680305"/>
    <w:rsid w:val="00680D7F"/>
    <w:rsid w:val="0068145A"/>
    <w:rsid w:val="00681E08"/>
    <w:rsid w:val="00683CFA"/>
    <w:rsid w:val="00684842"/>
    <w:rsid w:val="006853CF"/>
    <w:rsid w:val="00687885"/>
    <w:rsid w:val="00687F97"/>
    <w:rsid w:val="00692CDC"/>
    <w:rsid w:val="0069358F"/>
    <w:rsid w:val="0069374D"/>
    <w:rsid w:val="00693888"/>
    <w:rsid w:val="00694031"/>
    <w:rsid w:val="006948EE"/>
    <w:rsid w:val="00695626"/>
    <w:rsid w:val="00696619"/>
    <w:rsid w:val="0069772B"/>
    <w:rsid w:val="00697758"/>
    <w:rsid w:val="006A06D1"/>
    <w:rsid w:val="006A699B"/>
    <w:rsid w:val="006B0DBE"/>
    <w:rsid w:val="006B6937"/>
    <w:rsid w:val="006B6961"/>
    <w:rsid w:val="006C1354"/>
    <w:rsid w:val="006C215B"/>
    <w:rsid w:val="006C2265"/>
    <w:rsid w:val="006C2F48"/>
    <w:rsid w:val="006C2F9D"/>
    <w:rsid w:val="006C38C2"/>
    <w:rsid w:val="006C3B95"/>
    <w:rsid w:val="006C7815"/>
    <w:rsid w:val="006C7F57"/>
    <w:rsid w:val="006D0A6E"/>
    <w:rsid w:val="006D28F4"/>
    <w:rsid w:val="006D3266"/>
    <w:rsid w:val="006D3CFF"/>
    <w:rsid w:val="006D5A71"/>
    <w:rsid w:val="006D6799"/>
    <w:rsid w:val="006D723D"/>
    <w:rsid w:val="006D7531"/>
    <w:rsid w:val="006E269B"/>
    <w:rsid w:val="006E2B58"/>
    <w:rsid w:val="006E2D82"/>
    <w:rsid w:val="006E5D08"/>
    <w:rsid w:val="006E5D83"/>
    <w:rsid w:val="006E7029"/>
    <w:rsid w:val="006F1D2B"/>
    <w:rsid w:val="006F2AAB"/>
    <w:rsid w:val="006F3704"/>
    <w:rsid w:val="006F4DD6"/>
    <w:rsid w:val="006F6363"/>
    <w:rsid w:val="006F6777"/>
    <w:rsid w:val="006F74F7"/>
    <w:rsid w:val="006F7905"/>
    <w:rsid w:val="00703DC2"/>
    <w:rsid w:val="0070457B"/>
    <w:rsid w:val="007053BC"/>
    <w:rsid w:val="00705D4C"/>
    <w:rsid w:val="0070733D"/>
    <w:rsid w:val="0071001E"/>
    <w:rsid w:val="00712268"/>
    <w:rsid w:val="00714E33"/>
    <w:rsid w:val="007156FD"/>
    <w:rsid w:val="0071797E"/>
    <w:rsid w:val="00717DE9"/>
    <w:rsid w:val="007211B7"/>
    <w:rsid w:val="007229F3"/>
    <w:rsid w:val="00724690"/>
    <w:rsid w:val="007253BE"/>
    <w:rsid w:val="00726597"/>
    <w:rsid w:val="00727566"/>
    <w:rsid w:val="00730845"/>
    <w:rsid w:val="00730CEB"/>
    <w:rsid w:val="007370E2"/>
    <w:rsid w:val="007374AE"/>
    <w:rsid w:val="0073798D"/>
    <w:rsid w:val="00737B8F"/>
    <w:rsid w:val="007406D7"/>
    <w:rsid w:val="0074285F"/>
    <w:rsid w:val="007438CA"/>
    <w:rsid w:val="007439DB"/>
    <w:rsid w:val="0074464C"/>
    <w:rsid w:val="00751EFD"/>
    <w:rsid w:val="00754181"/>
    <w:rsid w:val="007545CF"/>
    <w:rsid w:val="00755886"/>
    <w:rsid w:val="00755DB0"/>
    <w:rsid w:val="00756339"/>
    <w:rsid w:val="00756893"/>
    <w:rsid w:val="00757487"/>
    <w:rsid w:val="00760F18"/>
    <w:rsid w:val="00761B5D"/>
    <w:rsid w:val="007624E7"/>
    <w:rsid w:val="00762B67"/>
    <w:rsid w:val="00765E6A"/>
    <w:rsid w:val="00767DE8"/>
    <w:rsid w:val="007702BA"/>
    <w:rsid w:val="0077037F"/>
    <w:rsid w:val="00770C8D"/>
    <w:rsid w:val="007731AF"/>
    <w:rsid w:val="007735B7"/>
    <w:rsid w:val="00775800"/>
    <w:rsid w:val="00775EBB"/>
    <w:rsid w:val="00776645"/>
    <w:rsid w:val="00777144"/>
    <w:rsid w:val="00777BEC"/>
    <w:rsid w:val="007808FF"/>
    <w:rsid w:val="0078130C"/>
    <w:rsid w:val="0078198E"/>
    <w:rsid w:val="00781CD3"/>
    <w:rsid w:val="00785920"/>
    <w:rsid w:val="00785A63"/>
    <w:rsid w:val="00786CD0"/>
    <w:rsid w:val="00787A45"/>
    <w:rsid w:val="00792998"/>
    <w:rsid w:val="00792E08"/>
    <w:rsid w:val="00794226"/>
    <w:rsid w:val="00795452"/>
    <w:rsid w:val="00795DB7"/>
    <w:rsid w:val="007968F1"/>
    <w:rsid w:val="007A2948"/>
    <w:rsid w:val="007A2A1A"/>
    <w:rsid w:val="007A3E10"/>
    <w:rsid w:val="007A43F4"/>
    <w:rsid w:val="007A542A"/>
    <w:rsid w:val="007A76F4"/>
    <w:rsid w:val="007B06C9"/>
    <w:rsid w:val="007C0D55"/>
    <w:rsid w:val="007C295A"/>
    <w:rsid w:val="007C4F0A"/>
    <w:rsid w:val="007C62D5"/>
    <w:rsid w:val="007C63F7"/>
    <w:rsid w:val="007D0776"/>
    <w:rsid w:val="007D109C"/>
    <w:rsid w:val="007D1417"/>
    <w:rsid w:val="007D1B6D"/>
    <w:rsid w:val="007D2A05"/>
    <w:rsid w:val="007D31BF"/>
    <w:rsid w:val="007D407A"/>
    <w:rsid w:val="007D4220"/>
    <w:rsid w:val="007D4E77"/>
    <w:rsid w:val="007D52AE"/>
    <w:rsid w:val="007D6BE4"/>
    <w:rsid w:val="007D748C"/>
    <w:rsid w:val="007E2302"/>
    <w:rsid w:val="007E25A6"/>
    <w:rsid w:val="007E40C9"/>
    <w:rsid w:val="007E42AA"/>
    <w:rsid w:val="007E4D4B"/>
    <w:rsid w:val="007E4E8B"/>
    <w:rsid w:val="007E5588"/>
    <w:rsid w:val="007E72AF"/>
    <w:rsid w:val="007F08F0"/>
    <w:rsid w:val="007F209B"/>
    <w:rsid w:val="007F33AE"/>
    <w:rsid w:val="007F34ED"/>
    <w:rsid w:val="007F68C4"/>
    <w:rsid w:val="007F6B2B"/>
    <w:rsid w:val="007F7034"/>
    <w:rsid w:val="008002C7"/>
    <w:rsid w:val="008014FE"/>
    <w:rsid w:val="00802A1F"/>
    <w:rsid w:val="00805563"/>
    <w:rsid w:val="0080740F"/>
    <w:rsid w:val="00807F9A"/>
    <w:rsid w:val="00811241"/>
    <w:rsid w:val="0081188B"/>
    <w:rsid w:val="00812229"/>
    <w:rsid w:val="00812BCC"/>
    <w:rsid w:val="00814165"/>
    <w:rsid w:val="00814471"/>
    <w:rsid w:val="008152E0"/>
    <w:rsid w:val="00820CF1"/>
    <w:rsid w:val="0082129C"/>
    <w:rsid w:val="00826793"/>
    <w:rsid w:val="00826CCD"/>
    <w:rsid w:val="00830CAD"/>
    <w:rsid w:val="00833483"/>
    <w:rsid w:val="00833553"/>
    <w:rsid w:val="0083482A"/>
    <w:rsid w:val="008348C7"/>
    <w:rsid w:val="00834A53"/>
    <w:rsid w:val="0084089E"/>
    <w:rsid w:val="008461D8"/>
    <w:rsid w:val="00846218"/>
    <w:rsid w:val="00847139"/>
    <w:rsid w:val="00847EA1"/>
    <w:rsid w:val="00850D80"/>
    <w:rsid w:val="00850FC3"/>
    <w:rsid w:val="00851F84"/>
    <w:rsid w:val="008534E8"/>
    <w:rsid w:val="0085494A"/>
    <w:rsid w:val="00861C27"/>
    <w:rsid w:val="00862358"/>
    <w:rsid w:val="008626EF"/>
    <w:rsid w:val="008628F8"/>
    <w:rsid w:val="00862B6F"/>
    <w:rsid w:val="00863D33"/>
    <w:rsid w:val="0086454D"/>
    <w:rsid w:val="008645CD"/>
    <w:rsid w:val="00864E0D"/>
    <w:rsid w:val="00866055"/>
    <w:rsid w:val="00866475"/>
    <w:rsid w:val="00866940"/>
    <w:rsid w:val="00866DBD"/>
    <w:rsid w:val="008720CE"/>
    <w:rsid w:val="00872925"/>
    <w:rsid w:val="008739DD"/>
    <w:rsid w:val="00873D71"/>
    <w:rsid w:val="008741BF"/>
    <w:rsid w:val="008743CC"/>
    <w:rsid w:val="00874FAD"/>
    <w:rsid w:val="00875168"/>
    <w:rsid w:val="00883342"/>
    <w:rsid w:val="00883FF2"/>
    <w:rsid w:val="008841B2"/>
    <w:rsid w:val="00884D1B"/>
    <w:rsid w:val="008866F4"/>
    <w:rsid w:val="008868B1"/>
    <w:rsid w:val="008868E8"/>
    <w:rsid w:val="00887493"/>
    <w:rsid w:val="0088789F"/>
    <w:rsid w:val="008879C2"/>
    <w:rsid w:val="00887A8E"/>
    <w:rsid w:val="0089131E"/>
    <w:rsid w:val="00895874"/>
    <w:rsid w:val="00897199"/>
    <w:rsid w:val="008A3390"/>
    <w:rsid w:val="008A3640"/>
    <w:rsid w:val="008A4D5C"/>
    <w:rsid w:val="008A78DF"/>
    <w:rsid w:val="008A7CAF"/>
    <w:rsid w:val="008B001C"/>
    <w:rsid w:val="008B0FD2"/>
    <w:rsid w:val="008B1D4E"/>
    <w:rsid w:val="008B3BBA"/>
    <w:rsid w:val="008B3C04"/>
    <w:rsid w:val="008B3C70"/>
    <w:rsid w:val="008B3E94"/>
    <w:rsid w:val="008B5DF8"/>
    <w:rsid w:val="008B60C9"/>
    <w:rsid w:val="008C074F"/>
    <w:rsid w:val="008C0D5B"/>
    <w:rsid w:val="008C1741"/>
    <w:rsid w:val="008C2A76"/>
    <w:rsid w:val="008C2B58"/>
    <w:rsid w:val="008C5207"/>
    <w:rsid w:val="008C5CAF"/>
    <w:rsid w:val="008C6C22"/>
    <w:rsid w:val="008C7AAD"/>
    <w:rsid w:val="008D11F9"/>
    <w:rsid w:val="008D1A5B"/>
    <w:rsid w:val="008D1D07"/>
    <w:rsid w:val="008D42BF"/>
    <w:rsid w:val="008D5FD3"/>
    <w:rsid w:val="008D68D5"/>
    <w:rsid w:val="008D6FF8"/>
    <w:rsid w:val="008D714C"/>
    <w:rsid w:val="008E131D"/>
    <w:rsid w:val="008E2E1B"/>
    <w:rsid w:val="008E6049"/>
    <w:rsid w:val="008E60E2"/>
    <w:rsid w:val="008E74A2"/>
    <w:rsid w:val="008F0DC7"/>
    <w:rsid w:val="008F3BF5"/>
    <w:rsid w:val="008F3E32"/>
    <w:rsid w:val="008F41D4"/>
    <w:rsid w:val="008F53EC"/>
    <w:rsid w:val="008F7479"/>
    <w:rsid w:val="00900734"/>
    <w:rsid w:val="00900BB2"/>
    <w:rsid w:val="0090592D"/>
    <w:rsid w:val="00907145"/>
    <w:rsid w:val="009074CE"/>
    <w:rsid w:val="00907D8F"/>
    <w:rsid w:val="00910798"/>
    <w:rsid w:val="00911E9A"/>
    <w:rsid w:val="009129A1"/>
    <w:rsid w:val="00912EE9"/>
    <w:rsid w:val="0091338D"/>
    <w:rsid w:val="00913511"/>
    <w:rsid w:val="0091373D"/>
    <w:rsid w:val="00914847"/>
    <w:rsid w:val="0091484B"/>
    <w:rsid w:val="00916380"/>
    <w:rsid w:val="00916451"/>
    <w:rsid w:val="00916843"/>
    <w:rsid w:val="00917327"/>
    <w:rsid w:val="00920BF1"/>
    <w:rsid w:val="009239B0"/>
    <w:rsid w:val="00925C08"/>
    <w:rsid w:val="00925E67"/>
    <w:rsid w:val="00926AC0"/>
    <w:rsid w:val="00927854"/>
    <w:rsid w:val="0093096F"/>
    <w:rsid w:val="009324CC"/>
    <w:rsid w:val="00935B14"/>
    <w:rsid w:val="00936779"/>
    <w:rsid w:val="00940156"/>
    <w:rsid w:val="00941094"/>
    <w:rsid w:val="00942E56"/>
    <w:rsid w:val="00943944"/>
    <w:rsid w:val="0094476B"/>
    <w:rsid w:val="0094490A"/>
    <w:rsid w:val="00944CEE"/>
    <w:rsid w:val="00944F84"/>
    <w:rsid w:val="00947BC8"/>
    <w:rsid w:val="00947ECF"/>
    <w:rsid w:val="009505D7"/>
    <w:rsid w:val="00955086"/>
    <w:rsid w:val="0095555D"/>
    <w:rsid w:val="00957075"/>
    <w:rsid w:val="009577C8"/>
    <w:rsid w:val="009609E7"/>
    <w:rsid w:val="00961307"/>
    <w:rsid w:val="009637CF"/>
    <w:rsid w:val="0096398D"/>
    <w:rsid w:val="00965D03"/>
    <w:rsid w:val="00967E92"/>
    <w:rsid w:val="0097039F"/>
    <w:rsid w:val="00970714"/>
    <w:rsid w:val="009708FD"/>
    <w:rsid w:val="00972AA0"/>
    <w:rsid w:val="0097557D"/>
    <w:rsid w:val="00981324"/>
    <w:rsid w:val="009830C4"/>
    <w:rsid w:val="00984275"/>
    <w:rsid w:val="0098436F"/>
    <w:rsid w:val="00984BC7"/>
    <w:rsid w:val="00985E42"/>
    <w:rsid w:val="00986CDF"/>
    <w:rsid w:val="009875E8"/>
    <w:rsid w:val="00990856"/>
    <w:rsid w:val="0099163C"/>
    <w:rsid w:val="00992581"/>
    <w:rsid w:val="009931CD"/>
    <w:rsid w:val="0099357C"/>
    <w:rsid w:val="009A0ACF"/>
    <w:rsid w:val="009A12EB"/>
    <w:rsid w:val="009A22D6"/>
    <w:rsid w:val="009A2304"/>
    <w:rsid w:val="009A345F"/>
    <w:rsid w:val="009A5BC9"/>
    <w:rsid w:val="009A65B2"/>
    <w:rsid w:val="009A7FA0"/>
    <w:rsid w:val="009B0224"/>
    <w:rsid w:val="009B2183"/>
    <w:rsid w:val="009B2858"/>
    <w:rsid w:val="009B425E"/>
    <w:rsid w:val="009B439F"/>
    <w:rsid w:val="009B734B"/>
    <w:rsid w:val="009C0CD3"/>
    <w:rsid w:val="009C11CF"/>
    <w:rsid w:val="009C396E"/>
    <w:rsid w:val="009C3F87"/>
    <w:rsid w:val="009C53D8"/>
    <w:rsid w:val="009C578B"/>
    <w:rsid w:val="009C6D60"/>
    <w:rsid w:val="009C6E07"/>
    <w:rsid w:val="009C7F31"/>
    <w:rsid w:val="009D4004"/>
    <w:rsid w:val="009D46A9"/>
    <w:rsid w:val="009D4781"/>
    <w:rsid w:val="009D5198"/>
    <w:rsid w:val="009D774C"/>
    <w:rsid w:val="009D7F31"/>
    <w:rsid w:val="009E1279"/>
    <w:rsid w:val="009E1F37"/>
    <w:rsid w:val="009E2A46"/>
    <w:rsid w:val="009E3B3D"/>
    <w:rsid w:val="009E3D77"/>
    <w:rsid w:val="009E5C08"/>
    <w:rsid w:val="009E65A8"/>
    <w:rsid w:val="009F1A39"/>
    <w:rsid w:val="009F25F5"/>
    <w:rsid w:val="009F29CF"/>
    <w:rsid w:val="009F3579"/>
    <w:rsid w:val="009F3F5E"/>
    <w:rsid w:val="009F60F2"/>
    <w:rsid w:val="009F69DD"/>
    <w:rsid w:val="009F7EE6"/>
    <w:rsid w:val="009F7FB6"/>
    <w:rsid w:val="00A003C8"/>
    <w:rsid w:val="00A0164B"/>
    <w:rsid w:val="00A02801"/>
    <w:rsid w:val="00A02F1B"/>
    <w:rsid w:val="00A07489"/>
    <w:rsid w:val="00A0792C"/>
    <w:rsid w:val="00A07AFE"/>
    <w:rsid w:val="00A10E9E"/>
    <w:rsid w:val="00A13BBC"/>
    <w:rsid w:val="00A146C3"/>
    <w:rsid w:val="00A1607F"/>
    <w:rsid w:val="00A16638"/>
    <w:rsid w:val="00A17D96"/>
    <w:rsid w:val="00A20BD1"/>
    <w:rsid w:val="00A2196B"/>
    <w:rsid w:val="00A2443A"/>
    <w:rsid w:val="00A24900"/>
    <w:rsid w:val="00A24DA4"/>
    <w:rsid w:val="00A25690"/>
    <w:rsid w:val="00A27CD4"/>
    <w:rsid w:val="00A30E98"/>
    <w:rsid w:val="00A31AA2"/>
    <w:rsid w:val="00A3429B"/>
    <w:rsid w:val="00A34506"/>
    <w:rsid w:val="00A3553A"/>
    <w:rsid w:val="00A40FE0"/>
    <w:rsid w:val="00A40FF0"/>
    <w:rsid w:val="00A42927"/>
    <w:rsid w:val="00A42B24"/>
    <w:rsid w:val="00A42EEC"/>
    <w:rsid w:val="00A438E3"/>
    <w:rsid w:val="00A4417E"/>
    <w:rsid w:val="00A46050"/>
    <w:rsid w:val="00A46587"/>
    <w:rsid w:val="00A46C26"/>
    <w:rsid w:val="00A4720A"/>
    <w:rsid w:val="00A47798"/>
    <w:rsid w:val="00A52242"/>
    <w:rsid w:val="00A53423"/>
    <w:rsid w:val="00A566C9"/>
    <w:rsid w:val="00A56BDE"/>
    <w:rsid w:val="00A57366"/>
    <w:rsid w:val="00A57EDD"/>
    <w:rsid w:val="00A605A6"/>
    <w:rsid w:val="00A61997"/>
    <w:rsid w:val="00A62AB0"/>
    <w:rsid w:val="00A65997"/>
    <w:rsid w:val="00A66B6F"/>
    <w:rsid w:val="00A670A5"/>
    <w:rsid w:val="00A7287D"/>
    <w:rsid w:val="00A72AD9"/>
    <w:rsid w:val="00A7353C"/>
    <w:rsid w:val="00A753DA"/>
    <w:rsid w:val="00A76FC1"/>
    <w:rsid w:val="00A773A6"/>
    <w:rsid w:val="00A80C5C"/>
    <w:rsid w:val="00A82FD3"/>
    <w:rsid w:val="00A840A6"/>
    <w:rsid w:val="00A84A3C"/>
    <w:rsid w:val="00A90F0D"/>
    <w:rsid w:val="00A9179F"/>
    <w:rsid w:val="00A93413"/>
    <w:rsid w:val="00A93662"/>
    <w:rsid w:val="00A94A42"/>
    <w:rsid w:val="00A959CF"/>
    <w:rsid w:val="00AA2F16"/>
    <w:rsid w:val="00AA3AA3"/>
    <w:rsid w:val="00AA3D19"/>
    <w:rsid w:val="00AA6854"/>
    <w:rsid w:val="00AA7999"/>
    <w:rsid w:val="00AB0D48"/>
    <w:rsid w:val="00AB0F03"/>
    <w:rsid w:val="00AB3AB2"/>
    <w:rsid w:val="00AB54B4"/>
    <w:rsid w:val="00AB5EC7"/>
    <w:rsid w:val="00AB5F5E"/>
    <w:rsid w:val="00AB686E"/>
    <w:rsid w:val="00AB6EEF"/>
    <w:rsid w:val="00AB7651"/>
    <w:rsid w:val="00AC065E"/>
    <w:rsid w:val="00AC2F63"/>
    <w:rsid w:val="00AC31CE"/>
    <w:rsid w:val="00AC3817"/>
    <w:rsid w:val="00AC39D7"/>
    <w:rsid w:val="00AC4A57"/>
    <w:rsid w:val="00AC65EC"/>
    <w:rsid w:val="00AC6C76"/>
    <w:rsid w:val="00AC7211"/>
    <w:rsid w:val="00AD0AF9"/>
    <w:rsid w:val="00AD0CBB"/>
    <w:rsid w:val="00AD1151"/>
    <w:rsid w:val="00AD2A97"/>
    <w:rsid w:val="00AD35BE"/>
    <w:rsid w:val="00AD3661"/>
    <w:rsid w:val="00AD42FE"/>
    <w:rsid w:val="00AD5693"/>
    <w:rsid w:val="00AD6EB8"/>
    <w:rsid w:val="00AE19A4"/>
    <w:rsid w:val="00AE3099"/>
    <w:rsid w:val="00AE439E"/>
    <w:rsid w:val="00AE795A"/>
    <w:rsid w:val="00AF2062"/>
    <w:rsid w:val="00AF2770"/>
    <w:rsid w:val="00AF280E"/>
    <w:rsid w:val="00AF41FB"/>
    <w:rsid w:val="00AF5AD4"/>
    <w:rsid w:val="00B00C63"/>
    <w:rsid w:val="00B01E7D"/>
    <w:rsid w:val="00B02ED6"/>
    <w:rsid w:val="00B03218"/>
    <w:rsid w:val="00B03C84"/>
    <w:rsid w:val="00B048F2"/>
    <w:rsid w:val="00B06066"/>
    <w:rsid w:val="00B1050D"/>
    <w:rsid w:val="00B11B0C"/>
    <w:rsid w:val="00B159A8"/>
    <w:rsid w:val="00B166A4"/>
    <w:rsid w:val="00B16800"/>
    <w:rsid w:val="00B16FC9"/>
    <w:rsid w:val="00B2005B"/>
    <w:rsid w:val="00B20D06"/>
    <w:rsid w:val="00B21284"/>
    <w:rsid w:val="00B22B97"/>
    <w:rsid w:val="00B2430B"/>
    <w:rsid w:val="00B24348"/>
    <w:rsid w:val="00B2529C"/>
    <w:rsid w:val="00B256F6"/>
    <w:rsid w:val="00B325E8"/>
    <w:rsid w:val="00B335A0"/>
    <w:rsid w:val="00B33EFD"/>
    <w:rsid w:val="00B36386"/>
    <w:rsid w:val="00B36D60"/>
    <w:rsid w:val="00B379E0"/>
    <w:rsid w:val="00B4469D"/>
    <w:rsid w:val="00B44E70"/>
    <w:rsid w:val="00B45B69"/>
    <w:rsid w:val="00B46450"/>
    <w:rsid w:val="00B47D8D"/>
    <w:rsid w:val="00B47EFD"/>
    <w:rsid w:val="00B47FA0"/>
    <w:rsid w:val="00B5440C"/>
    <w:rsid w:val="00B55688"/>
    <w:rsid w:val="00B57A35"/>
    <w:rsid w:val="00B61012"/>
    <w:rsid w:val="00B62306"/>
    <w:rsid w:val="00B6330C"/>
    <w:rsid w:val="00B634D5"/>
    <w:rsid w:val="00B652A9"/>
    <w:rsid w:val="00B70C57"/>
    <w:rsid w:val="00B715B7"/>
    <w:rsid w:val="00B72AC5"/>
    <w:rsid w:val="00B73C4A"/>
    <w:rsid w:val="00B74C04"/>
    <w:rsid w:val="00B7514A"/>
    <w:rsid w:val="00B75567"/>
    <w:rsid w:val="00B75764"/>
    <w:rsid w:val="00B76BA2"/>
    <w:rsid w:val="00B82E2F"/>
    <w:rsid w:val="00B8431C"/>
    <w:rsid w:val="00B85616"/>
    <w:rsid w:val="00B860BF"/>
    <w:rsid w:val="00B87CCF"/>
    <w:rsid w:val="00B920C7"/>
    <w:rsid w:val="00B922FA"/>
    <w:rsid w:val="00B96397"/>
    <w:rsid w:val="00B97152"/>
    <w:rsid w:val="00BA0585"/>
    <w:rsid w:val="00BA0DA7"/>
    <w:rsid w:val="00BA13E8"/>
    <w:rsid w:val="00BA2FE2"/>
    <w:rsid w:val="00BA3ED6"/>
    <w:rsid w:val="00BA6480"/>
    <w:rsid w:val="00BA690A"/>
    <w:rsid w:val="00BB32C2"/>
    <w:rsid w:val="00BB4677"/>
    <w:rsid w:val="00BB6B30"/>
    <w:rsid w:val="00BB6CB1"/>
    <w:rsid w:val="00BB7087"/>
    <w:rsid w:val="00BB7A80"/>
    <w:rsid w:val="00BC0C6A"/>
    <w:rsid w:val="00BC0CCB"/>
    <w:rsid w:val="00BC1337"/>
    <w:rsid w:val="00BC29E2"/>
    <w:rsid w:val="00BC3C22"/>
    <w:rsid w:val="00BC4A00"/>
    <w:rsid w:val="00BC4A15"/>
    <w:rsid w:val="00BC5A18"/>
    <w:rsid w:val="00BC5E7F"/>
    <w:rsid w:val="00BC5EFB"/>
    <w:rsid w:val="00BC6BF1"/>
    <w:rsid w:val="00BD0226"/>
    <w:rsid w:val="00BD0914"/>
    <w:rsid w:val="00BD14B8"/>
    <w:rsid w:val="00BD26EE"/>
    <w:rsid w:val="00BD612D"/>
    <w:rsid w:val="00BD7684"/>
    <w:rsid w:val="00BE08F5"/>
    <w:rsid w:val="00BE115D"/>
    <w:rsid w:val="00BE1A33"/>
    <w:rsid w:val="00BE2A35"/>
    <w:rsid w:val="00BE4750"/>
    <w:rsid w:val="00BE669C"/>
    <w:rsid w:val="00BE6C2B"/>
    <w:rsid w:val="00BE73CB"/>
    <w:rsid w:val="00BF0938"/>
    <w:rsid w:val="00BF11D3"/>
    <w:rsid w:val="00BF377D"/>
    <w:rsid w:val="00BF579D"/>
    <w:rsid w:val="00BF5ECE"/>
    <w:rsid w:val="00BF5FEC"/>
    <w:rsid w:val="00BF6B02"/>
    <w:rsid w:val="00C000DF"/>
    <w:rsid w:val="00C012B2"/>
    <w:rsid w:val="00C0244F"/>
    <w:rsid w:val="00C04178"/>
    <w:rsid w:val="00C0502D"/>
    <w:rsid w:val="00C05568"/>
    <w:rsid w:val="00C06B55"/>
    <w:rsid w:val="00C06BE6"/>
    <w:rsid w:val="00C07B3E"/>
    <w:rsid w:val="00C1127F"/>
    <w:rsid w:val="00C1437E"/>
    <w:rsid w:val="00C146B4"/>
    <w:rsid w:val="00C158F0"/>
    <w:rsid w:val="00C24598"/>
    <w:rsid w:val="00C25852"/>
    <w:rsid w:val="00C25F47"/>
    <w:rsid w:val="00C2651A"/>
    <w:rsid w:val="00C26C45"/>
    <w:rsid w:val="00C27E03"/>
    <w:rsid w:val="00C30C21"/>
    <w:rsid w:val="00C3126D"/>
    <w:rsid w:val="00C32D7B"/>
    <w:rsid w:val="00C32E15"/>
    <w:rsid w:val="00C338B4"/>
    <w:rsid w:val="00C362B3"/>
    <w:rsid w:val="00C36AFB"/>
    <w:rsid w:val="00C36B68"/>
    <w:rsid w:val="00C373A7"/>
    <w:rsid w:val="00C42063"/>
    <w:rsid w:val="00C42AEB"/>
    <w:rsid w:val="00C42F60"/>
    <w:rsid w:val="00C44B15"/>
    <w:rsid w:val="00C45314"/>
    <w:rsid w:val="00C46CD9"/>
    <w:rsid w:val="00C4795F"/>
    <w:rsid w:val="00C50034"/>
    <w:rsid w:val="00C51B8D"/>
    <w:rsid w:val="00C53170"/>
    <w:rsid w:val="00C53FDB"/>
    <w:rsid w:val="00C54ACE"/>
    <w:rsid w:val="00C54D5D"/>
    <w:rsid w:val="00C56AC6"/>
    <w:rsid w:val="00C5767A"/>
    <w:rsid w:val="00C613B9"/>
    <w:rsid w:val="00C6423F"/>
    <w:rsid w:val="00C6463C"/>
    <w:rsid w:val="00C6603B"/>
    <w:rsid w:val="00C66BCD"/>
    <w:rsid w:val="00C67537"/>
    <w:rsid w:val="00C67AF1"/>
    <w:rsid w:val="00C71160"/>
    <w:rsid w:val="00C71A5C"/>
    <w:rsid w:val="00C7287C"/>
    <w:rsid w:val="00C73196"/>
    <w:rsid w:val="00C7607C"/>
    <w:rsid w:val="00C76CD8"/>
    <w:rsid w:val="00C77B96"/>
    <w:rsid w:val="00C77F24"/>
    <w:rsid w:val="00C80109"/>
    <w:rsid w:val="00C80DFF"/>
    <w:rsid w:val="00C813ED"/>
    <w:rsid w:val="00C81AF3"/>
    <w:rsid w:val="00C81D43"/>
    <w:rsid w:val="00C8256D"/>
    <w:rsid w:val="00C82CF1"/>
    <w:rsid w:val="00C82E59"/>
    <w:rsid w:val="00C83927"/>
    <w:rsid w:val="00C83CE9"/>
    <w:rsid w:val="00C85013"/>
    <w:rsid w:val="00C8519F"/>
    <w:rsid w:val="00C868B9"/>
    <w:rsid w:val="00C87DFC"/>
    <w:rsid w:val="00C90BF4"/>
    <w:rsid w:val="00C90FA2"/>
    <w:rsid w:val="00C91BFF"/>
    <w:rsid w:val="00C92795"/>
    <w:rsid w:val="00C940E8"/>
    <w:rsid w:val="00C940FD"/>
    <w:rsid w:val="00C94EFE"/>
    <w:rsid w:val="00C954B9"/>
    <w:rsid w:val="00C977B6"/>
    <w:rsid w:val="00CA01B3"/>
    <w:rsid w:val="00CA67EE"/>
    <w:rsid w:val="00CA6B60"/>
    <w:rsid w:val="00CA7BDE"/>
    <w:rsid w:val="00CB061E"/>
    <w:rsid w:val="00CB13FE"/>
    <w:rsid w:val="00CB2AD1"/>
    <w:rsid w:val="00CB418C"/>
    <w:rsid w:val="00CB6527"/>
    <w:rsid w:val="00CB6CC4"/>
    <w:rsid w:val="00CC28D1"/>
    <w:rsid w:val="00CC2BA7"/>
    <w:rsid w:val="00CC32DA"/>
    <w:rsid w:val="00CC42A8"/>
    <w:rsid w:val="00CC4CD7"/>
    <w:rsid w:val="00CC4D4D"/>
    <w:rsid w:val="00CC60FD"/>
    <w:rsid w:val="00CC634B"/>
    <w:rsid w:val="00CD0DDA"/>
    <w:rsid w:val="00CD1972"/>
    <w:rsid w:val="00CD245C"/>
    <w:rsid w:val="00CD2706"/>
    <w:rsid w:val="00CD29BF"/>
    <w:rsid w:val="00CD4456"/>
    <w:rsid w:val="00CD63BF"/>
    <w:rsid w:val="00CD6CC0"/>
    <w:rsid w:val="00CD744B"/>
    <w:rsid w:val="00CE4D18"/>
    <w:rsid w:val="00CE6203"/>
    <w:rsid w:val="00CE6944"/>
    <w:rsid w:val="00CF435D"/>
    <w:rsid w:val="00CF491B"/>
    <w:rsid w:val="00CF52F0"/>
    <w:rsid w:val="00CF5A3B"/>
    <w:rsid w:val="00CF6131"/>
    <w:rsid w:val="00CF65B2"/>
    <w:rsid w:val="00CF78CE"/>
    <w:rsid w:val="00CF7FE8"/>
    <w:rsid w:val="00D02E80"/>
    <w:rsid w:val="00D05468"/>
    <w:rsid w:val="00D11247"/>
    <w:rsid w:val="00D113CF"/>
    <w:rsid w:val="00D15B5E"/>
    <w:rsid w:val="00D164F0"/>
    <w:rsid w:val="00D1753B"/>
    <w:rsid w:val="00D17B9D"/>
    <w:rsid w:val="00D17C0F"/>
    <w:rsid w:val="00D20CCF"/>
    <w:rsid w:val="00D22242"/>
    <w:rsid w:val="00D24BEC"/>
    <w:rsid w:val="00D257BA"/>
    <w:rsid w:val="00D30636"/>
    <w:rsid w:val="00D30749"/>
    <w:rsid w:val="00D33CBC"/>
    <w:rsid w:val="00D3690B"/>
    <w:rsid w:val="00D40119"/>
    <w:rsid w:val="00D43268"/>
    <w:rsid w:val="00D43F95"/>
    <w:rsid w:val="00D444C1"/>
    <w:rsid w:val="00D4555A"/>
    <w:rsid w:val="00D45CCB"/>
    <w:rsid w:val="00D466F5"/>
    <w:rsid w:val="00D46D5D"/>
    <w:rsid w:val="00D4754F"/>
    <w:rsid w:val="00D51B98"/>
    <w:rsid w:val="00D53ECE"/>
    <w:rsid w:val="00D54B18"/>
    <w:rsid w:val="00D553E7"/>
    <w:rsid w:val="00D55BEA"/>
    <w:rsid w:val="00D55F13"/>
    <w:rsid w:val="00D577D8"/>
    <w:rsid w:val="00D61201"/>
    <w:rsid w:val="00D618D7"/>
    <w:rsid w:val="00D62FF0"/>
    <w:rsid w:val="00D642AB"/>
    <w:rsid w:val="00D64FE3"/>
    <w:rsid w:val="00D65C6B"/>
    <w:rsid w:val="00D65FBA"/>
    <w:rsid w:val="00D72FAA"/>
    <w:rsid w:val="00D74CBE"/>
    <w:rsid w:val="00D8035E"/>
    <w:rsid w:val="00D85382"/>
    <w:rsid w:val="00D855C5"/>
    <w:rsid w:val="00D85B83"/>
    <w:rsid w:val="00D86ABF"/>
    <w:rsid w:val="00D91234"/>
    <w:rsid w:val="00D91FF7"/>
    <w:rsid w:val="00D93389"/>
    <w:rsid w:val="00D93B8C"/>
    <w:rsid w:val="00D94761"/>
    <w:rsid w:val="00D94DD6"/>
    <w:rsid w:val="00D9525B"/>
    <w:rsid w:val="00D95C8E"/>
    <w:rsid w:val="00D96ED2"/>
    <w:rsid w:val="00D970C8"/>
    <w:rsid w:val="00DA0103"/>
    <w:rsid w:val="00DA06A0"/>
    <w:rsid w:val="00DA0722"/>
    <w:rsid w:val="00DA2748"/>
    <w:rsid w:val="00DA61C7"/>
    <w:rsid w:val="00DA6FDD"/>
    <w:rsid w:val="00DB2C53"/>
    <w:rsid w:val="00DB2F98"/>
    <w:rsid w:val="00DB33B6"/>
    <w:rsid w:val="00DB34ED"/>
    <w:rsid w:val="00DB3BC2"/>
    <w:rsid w:val="00DB6473"/>
    <w:rsid w:val="00DB77C4"/>
    <w:rsid w:val="00DC0047"/>
    <w:rsid w:val="00DC1467"/>
    <w:rsid w:val="00DC2FD4"/>
    <w:rsid w:val="00DC3210"/>
    <w:rsid w:val="00DC5C92"/>
    <w:rsid w:val="00DC6FC1"/>
    <w:rsid w:val="00DD0045"/>
    <w:rsid w:val="00DD06A5"/>
    <w:rsid w:val="00DD0F4C"/>
    <w:rsid w:val="00DD2ABB"/>
    <w:rsid w:val="00DD43CE"/>
    <w:rsid w:val="00DD4461"/>
    <w:rsid w:val="00DD5A96"/>
    <w:rsid w:val="00DD690C"/>
    <w:rsid w:val="00DE0460"/>
    <w:rsid w:val="00DE0490"/>
    <w:rsid w:val="00DE0553"/>
    <w:rsid w:val="00DE0C61"/>
    <w:rsid w:val="00DE1EEA"/>
    <w:rsid w:val="00DE5994"/>
    <w:rsid w:val="00DE5C17"/>
    <w:rsid w:val="00DF09E8"/>
    <w:rsid w:val="00DF16DA"/>
    <w:rsid w:val="00DF280F"/>
    <w:rsid w:val="00DF2E66"/>
    <w:rsid w:val="00DF35FC"/>
    <w:rsid w:val="00DF3809"/>
    <w:rsid w:val="00DF3EC0"/>
    <w:rsid w:val="00DF4075"/>
    <w:rsid w:val="00DF40D2"/>
    <w:rsid w:val="00DF498C"/>
    <w:rsid w:val="00DF4EAB"/>
    <w:rsid w:val="00DF4F3D"/>
    <w:rsid w:val="00DF6209"/>
    <w:rsid w:val="00DF694C"/>
    <w:rsid w:val="00DF764D"/>
    <w:rsid w:val="00DF774A"/>
    <w:rsid w:val="00DF7AE1"/>
    <w:rsid w:val="00E0076C"/>
    <w:rsid w:val="00E00874"/>
    <w:rsid w:val="00E02EB6"/>
    <w:rsid w:val="00E02F6E"/>
    <w:rsid w:val="00E030C7"/>
    <w:rsid w:val="00E03ED8"/>
    <w:rsid w:val="00E03F26"/>
    <w:rsid w:val="00E0489F"/>
    <w:rsid w:val="00E04E25"/>
    <w:rsid w:val="00E05A64"/>
    <w:rsid w:val="00E05FF6"/>
    <w:rsid w:val="00E10469"/>
    <w:rsid w:val="00E11D2E"/>
    <w:rsid w:val="00E1244C"/>
    <w:rsid w:val="00E12A3D"/>
    <w:rsid w:val="00E13B58"/>
    <w:rsid w:val="00E144A4"/>
    <w:rsid w:val="00E165C7"/>
    <w:rsid w:val="00E16642"/>
    <w:rsid w:val="00E207F3"/>
    <w:rsid w:val="00E21E0A"/>
    <w:rsid w:val="00E2474B"/>
    <w:rsid w:val="00E26D49"/>
    <w:rsid w:val="00E27130"/>
    <w:rsid w:val="00E27880"/>
    <w:rsid w:val="00E27929"/>
    <w:rsid w:val="00E31197"/>
    <w:rsid w:val="00E31221"/>
    <w:rsid w:val="00E320A7"/>
    <w:rsid w:val="00E32546"/>
    <w:rsid w:val="00E32EBB"/>
    <w:rsid w:val="00E32FE7"/>
    <w:rsid w:val="00E331E9"/>
    <w:rsid w:val="00E33CD4"/>
    <w:rsid w:val="00E33F2B"/>
    <w:rsid w:val="00E347D5"/>
    <w:rsid w:val="00E3580E"/>
    <w:rsid w:val="00E36428"/>
    <w:rsid w:val="00E37531"/>
    <w:rsid w:val="00E411EB"/>
    <w:rsid w:val="00E41C78"/>
    <w:rsid w:val="00E424CE"/>
    <w:rsid w:val="00E434BD"/>
    <w:rsid w:val="00E521B8"/>
    <w:rsid w:val="00E531EF"/>
    <w:rsid w:val="00E53204"/>
    <w:rsid w:val="00E5454E"/>
    <w:rsid w:val="00E54562"/>
    <w:rsid w:val="00E54B84"/>
    <w:rsid w:val="00E55430"/>
    <w:rsid w:val="00E55E09"/>
    <w:rsid w:val="00E56F98"/>
    <w:rsid w:val="00E6393F"/>
    <w:rsid w:val="00E66A97"/>
    <w:rsid w:val="00E7020C"/>
    <w:rsid w:val="00E73C5D"/>
    <w:rsid w:val="00E74890"/>
    <w:rsid w:val="00E80707"/>
    <w:rsid w:val="00E81552"/>
    <w:rsid w:val="00E84DAA"/>
    <w:rsid w:val="00E85B33"/>
    <w:rsid w:val="00E86A7E"/>
    <w:rsid w:val="00E87379"/>
    <w:rsid w:val="00E90CAF"/>
    <w:rsid w:val="00E912E8"/>
    <w:rsid w:val="00E917A2"/>
    <w:rsid w:val="00E91FAB"/>
    <w:rsid w:val="00E923C8"/>
    <w:rsid w:val="00E93B03"/>
    <w:rsid w:val="00E9479B"/>
    <w:rsid w:val="00E95621"/>
    <w:rsid w:val="00E963BD"/>
    <w:rsid w:val="00E97DF4"/>
    <w:rsid w:val="00EA269E"/>
    <w:rsid w:val="00EA37B9"/>
    <w:rsid w:val="00EA3870"/>
    <w:rsid w:val="00EA3E08"/>
    <w:rsid w:val="00EA6A92"/>
    <w:rsid w:val="00EA6FFA"/>
    <w:rsid w:val="00EB2436"/>
    <w:rsid w:val="00EB37FC"/>
    <w:rsid w:val="00EB44C0"/>
    <w:rsid w:val="00EC088B"/>
    <w:rsid w:val="00EC0B06"/>
    <w:rsid w:val="00EC0C61"/>
    <w:rsid w:val="00EC1537"/>
    <w:rsid w:val="00EC1F4D"/>
    <w:rsid w:val="00EC47C6"/>
    <w:rsid w:val="00EC4A2D"/>
    <w:rsid w:val="00EC65DD"/>
    <w:rsid w:val="00EC70A8"/>
    <w:rsid w:val="00EC7D51"/>
    <w:rsid w:val="00ED03FA"/>
    <w:rsid w:val="00ED1D53"/>
    <w:rsid w:val="00ED20C4"/>
    <w:rsid w:val="00ED35CD"/>
    <w:rsid w:val="00ED3AB0"/>
    <w:rsid w:val="00ED3B6A"/>
    <w:rsid w:val="00ED50F9"/>
    <w:rsid w:val="00ED5FE4"/>
    <w:rsid w:val="00ED6246"/>
    <w:rsid w:val="00ED7AC2"/>
    <w:rsid w:val="00EE0321"/>
    <w:rsid w:val="00EE075C"/>
    <w:rsid w:val="00EE11E3"/>
    <w:rsid w:val="00EE1E31"/>
    <w:rsid w:val="00EE23A8"/>
    <w:rsid w:val="00EE377B"/>
    <w:rsid w:val="00EE38CF"/>
    <w:rsid w:val="00EE4318"/>
    <w:rsid w:val="00EE4541"/>
    <w:rsid w:val="00EE49CA"/>
    <w:rsid w:val="00EF092D"/>
    <w:rsid w:val="00EF1F2B"/>
    <w:rsid w:val="00EF26DD"/>
    <w:rsid w:val="00EF2CD2"/>
    <w:rsid w:val="00EF33DA"/>
    <w:rsid w:val="00EF3839"/>
    <w:rsid w:val="00EF3EF3"/>
    <w:rsid w:val="00EF520F"/>
    <w:rsid w:val="00EF56E9"/>
    <w:rsid w:val="00EF68F8"/>
    <w:rsid w:val="00F02E5B"/>
    <w:rsid w:val="00F03C72"/>
    <w:rsid w:val="00F0423E"/>
    <w:rsid w:val="00F06E26"/>
    <w:rsid w:val="00F1082F"/>
    <w:rsid w:val="00F11EF4"/>
    <w:rsid w:val="00F12049"/>
    <w:rsid w:val="00F1358E"/>
    <w:rsid w:val="00F1533D"/>
    <w:rsid w:val="00F17EDA"/>
    <w:rsid w:val="00F22247"/>
    <w:rsid w:val="00F22FD6"/>
    <w:rsid w:val="00F23839"/>
    <w:rsid w:val="00F23F6E"/>
    <w:rsid w:val="00F26726"/>
    <w:rsid w:val="00F26BBC"/>
    <w:rsid w:val="00F27828"/>
    <w:rsid w:val="00F31949"/>
    <w:rsid w:val="00F33F12"/>
    <w:rsid w:val="00F3436B"/>
    <w:rsid w:val="00F347B8"/>
    <w:rsid w:val="00F36B09"/>
    <w:rsid w:val="00F40522"/>
    <w:rsid w:val="00F414CB"/>
    <w:rsid w:val="00F417E8"/>
    <w:rsid w:val="00F424AF"/>
    <w:rsid w:val="00F44882"/>
    <w:rsid w:val="00F449C1"/>
    <w:rsid w:val="00F4532B"/>
    <w:rsid w:val="00F46BEF"/>
    <w:rsid w:val="00F47CC5"/>
    <w:rsid w:val="00F525F0"/>
    <w:rsid w:val="00F53695"/>
    <w:rsid w:val="00F54EA0"/>
    <w:rsid w:val="00F55F7A"/>
    <w:rsid w:val="00F578C0"/>
    <w:rsid w:val="00F60122"/>
    <w:rsid w:val="00F644B1"/>
    <w:rsid w:val="00F64950"/>
    <w:rsid w:val="00F65A66"/>
    <w:rsid w:val="00F66E2F"/>
    <w:rsid w:val="00F712E5"/>
    <w:rsid w:val="00F71BB9"/>
    <w:rsid w:val="00F731CF"/>
    <w:rsid w:val="00F75CC9"/>
    <w:rsid w:val="00F75F3F"/>
    <w:rsid w:val="00F760DD"/>
    <w:rsid w:val="00F763D4"/>
    <w:rsid w:val="00F771FA"/>
    <w:rsid w:val="00F77C2C"/>
    <w:rsid w:val="00F77E44"/>
    <w:rsid w:val="00F81268"/>
    <w:rsid w:val="00F82B38"/>
    <w:rsid w:val="00F837E1"/>
    <w:rsid w:val="00F83DCE"/>
    <w:rsid w:val="00F8478A"/>
    <w:rsid w:val="00F84BAA"/>
    <w:rsid w:val="00F86FAA"/>
    <w:rsid w:val="00F87893"/>
    <w:rsid w:val="00F87A72"/>
    <w:rsid w:val="00F91BAF"/>
    <w:rsid w:val="00F93C7F"/>
    <w:rsid w:val="00F94539"/>
    <w:rsid w:val="00F95217"/>
    <w:rsid w:val="00F97898"/>
    <w:rsid w:val="00F97FFE"/>
    <w:rsid w:val="00FA0F8B"/>
    <w:rsid w:val="00FA2CC9"/>
    <w:rsid w:val="00FA5C7A"/>
    <w:rsid w:val="00FB1904"/>
    <w:rsid w:val="00FB1AB0"/>
    <w:rsid w:val="00FB7069"/>
    <w:rsid w:val="00FC20E1"/>
    <w:rsid w:val="00FC2877"/>
    <w:rsid w:val="00FC3078"/>
    <w:rsid w:val="00FC359A"/>
    <w:rsid w:val="00FC440A"/>
    <w:rsid w:val="00FC58B0"/>
    <w:rsid w:val="00FC5A7C"/>
    <w:rsid w:val="00FC7403"/>
    <w:rsid w:val="00FC7A78"/>
    <w:rsid w:val="00FD08CD"/>
    <w:rsid w:val="00FD0CBF"/>
    <w:rsid w:val="00FD179C"/>
    <w:rsid w:val="00FD1E1D"/>
    <w:rsid w:val="00FD1E63"/>
    <w:rsid w:val="00FD3BB6"/>
    <w:rsid w:val="00FD573B"/>
    <w:rsid w:val="00FD5AC6"/>
    <w:rsid w:val="00FD5B9D"/>
    <w:rsid w:val="00FD623D"/>
    <w:rsid w:val="00FD7C12"/>
    <w:rsid w:val="00FE0E5E"/>
    <w:rsid w:val="00FE276B"/>
    <w:rsid w:val="00FE59B5"/>
    <w:rsid w:val="00FE5D70"/>
    <w:rsid w:val="00FE75A3"/>
    <w:rsid w:val="00FE7D4A"/>
    <w:rsid w:val="00FF1893"/>
    <w:rsid w:val="00FF3853"/>
    <w:rsid w:val="00FF5ADE"/>
    <w:rsid w:val="00FF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164B65"/>
  <w15:docId w15:val="{D3FBD8A9-2BB7-4265-A7ED-543EC15C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B0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D60"/>
    <w:pPr>
      <w:ind w:left="720"/>
      <w:contextualSpacing/>
    </w:pPr>
  </w:style>
  <w:style w:type="table" w:styleId="a4">
    <w:name w:val="Table Grid"/>
    <w:basedOn w:val="a1"/>
    <w:uiPriority w:val="59"/>
    <w:rsid w:val="00F42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438CA"/>
    <w:rPr>
      <w:color w:val="0000FF" w:themeColor="hyperlink"/>
      <w:u w:val="single"/>
    </w:rPr>
  </w:style>
  <w:style w:type="paragraph" w:styleId="a6">
    <w:name w:val="No Spacing"/>
    <w:uiPriority w:val="1"/>
    <w:qFormat/>
    <w:rsid w:val="00C32D7B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413D67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413D67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413D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13D6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13D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13D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13D6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45664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566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45664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566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94109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1">
    <w:name w:val="Обычный1"/>
    <w:rsid w:val="00FC7A78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footnote text"/>
    <w:basedOn w:val="a"/>
    <w:link w:val="af3"/>
    <w:rsid w:val="000A01B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0A01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0A01B6"/>
    <w:rPr>
      <w:vertAlign w:val="superscript"/>
    </w:rPr>
  </w:style>
  <w:style w:type="paragraph" w:customStyle="1" w:styleId="ConsPlusNormal">
    <w:name w:val="ConsPlusNormal"/>
    <w:uiPriority w:val="99"/>
    <w:rsid w:val="000A01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A01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rmal (Web)"/>
    <w:basedOn w:val="a"/>
    <w:uiPriority w:val="99"/>
    <w:semiHidden/>
    <w:unhideWhenUsed/>
    <w:rsid w:val="008B3C70"/>
    <w:pPr>
      <w:spacing w:before="100" w:beforeAutospacing="1" w:after="100" w:afterAutospacing="1"/>
    </w:pPr>
  </w:style>
  <w:style w:type="character" w:customStyle="1" w:styleId="il">
    <w:name w:val="il"/>
    <w:basedOn w:val="a0"/>
    <w:rsid w:val="00FD623D"/>
  </w:style>
  <w:style w:type="paragraph" w:styleId="af6">
    <w:name w:val="Revision"/>
    <w:hidden/>
    <w:uiPriority w:val="99"/>
    <w:semiHidden/>
    <w:rsid w:val="00CC4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msolistparagraph">
    <w:name w:val="gmail-msolistparagraph"/>
    <w:basedOn w:val="a"/>
    <w:rsid w:val="00537622"/>
    <w:pPr>
      <w:spacing w:before="100" w:beforeAutospacing="1" w:after="100" w:afterAutospacing="1"/>
    </w:pPr>
    <w:rPr>
      <w:rFonts w:eastAsiaTheme="minorHAnsi"/>
    </w:rPr>
  </w:style>
  <w:style w:type="paragraph" w:customStyle="1" w:styleId="newncpi">
    <w:name w:val="newncpi"/>
    <w:basedOn w:val="a"/>
    <w:rsid w:val="009C396E"/>
    <w:pPr>
      <w:jc w:val="right"/>
    </w:pPr>
    <w:rPr>
      <w:sz w:val="30"/>
      <w:szCs w:val="20"/>
    </w:rPr>
  </w:style>
  <w:style w:type="paragraph" w:customStyle="1" w:styleId="underpoint">
    <w:name w:val="underpoint"/>
    <w:basedOn w:val="a"/>
    <w:rsid w:val="00A7353C"/>
    <w:pPr>
      <w:ind w:firstLine="567"/>
      <w:jc w:val="both"/>
    </w:pPr>
  </w:style>
  <w:style w:type="character" w:customStyle="1" w:styleId="word-wrapper">
    <w:name w:val="word-wrapper"/>
    <w:basedOn w:val="a0"/>
    <w:rsid w:val="00975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3601C6CA7DE6A6DDE4B85BFDD7299F26386B54B8911BB59D4831C02A8FD53D22B85C390F6E97DD266B2E10B77E4245FB99K6fBL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EC3B3-3176-4160-9A6A-D101E0F8D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1546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Волынчиц М.Н.</cp:lastModifiedBy>
  <cp:revision>16</cp:revision>
  <cp:lastPrinted>2024-12-06T08:06:00Z</cp:lastPrinted>
  <dcterms:created xsi:type="dcterms:W3CDTF">2024-10-31T14:32:00Z</dcterms:created>
  <dcterms:modified xsi:type="dcterms:W3CDTF">2024-12-06T09:24:00Z</dcterms:modified>
</cp:coreProperties>
</file>